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B0C17" w14:textId="6B41B541" w:rsidR="00F0290B" w:rsidRDefault="00F0290B" w:rsidP="00F0290B">
      <w:pPr>
        <w:tabs>
          <w:tab w:val="left" w:pos="3960"/>
        </w:tabs>
        <w:suppressAutoHyphens/>
        <w:jc w:val="center"/>
        <w:rPr>
          <w:szCs w:val="20"/>
        </w:rPr>
      </w:pPr>
      <w:r>
        <w:t>Protokół Nr II/2024</w:t>
      </w:r>
    </w:p>
    <w:p w14:paraId="008BC951" w14:textId="77777777" w:rsidR="00F0290B" w:rsidRDefault="00F0290B" w:rsidP="00F0290B">
      <w:pPr>
        <w:suppressAutoHyphens/>
        <w:jc w:val="both"/>
        <w:rPr>
          <w:szCs w:val="20"/>
        </w:rPr>
      </w:pPr>
    </w:p>
    <w:p w14:paraId="0DB6DEC1" w14:textId="1480DB5A" w:rsidR="00F0290B" w:rsidRDefault="00F0290B" w:rsidP="00F0290B">
      <w:pPr>
        <w:suppressAutoHyphens/>
        <w:jc w:val="both"/>
        <w:rPr>
          <w:szCs w:val="20"/>
        </w:rPr>
      </w:pPr>
      <w:r>
        <w:t xml:space="preserve">z  sesji Rady Gminy Rozdrażew odbytej w dniu 21 maja 2024 r. w sali wiejskiej w Rozdrażewie o godz. 10:00. </w:t>
      </w:r>
    </w:p>
    <w:p w14:paraId="3B8C39AD" w14:textId="77777777" w:rsidR="00F0290B" w:rsidRDefault="00F0290B" w:rsidP="00F0290B">
      <w:pPr>
        <w:suppressAutoHyphens/>
        <w:jc w:val="both"/>
        <w:rPr>
          <w:szCs w:val="20"/>
        </w:rPr>
      </w:pPr>
    </w:p>
    <w:p w14:paraId="0D8D8398" w14:textId="67263838" w:rsidR="00F0290B" w:rsidRDefault="00F0290B" w:rsidP="00F0290B">
      <w:pPr>
        <w:suppressAutoHyphens/>
        <w:jc w:val="both"/>
        <w:rPr>
          <w:szCs w:val="20"/>
        </w:rPr>
      </w:pPr>
      <w:r>
        <w:t>Na ogólną liczbę 15 radnych w sesji udział wzięło 14 radnych, co stanowi 93 %. Lista obecności stanowi załącznik nr 1 do protokołu.</w:t>
      </w:r>
    </w:p>
    <w:p w14:paraId="08FE2302" w14:textId="4047BC79" w:rsidR="00F0290B" w:rsidRDefault="00F0290B" w:rsidP="00F0290B">
      <w:pPr>
        <w:suppressAutoHyphens/>
        <w:jc w:val="both"/>
      </w:pPr>
      <w:r>
        <w:t xml:space="preserve">Ponadto w obradach uczestniczyli: Wójt Gminy p. M. Dymarski, Sekretarz p. B. Biesiada, </w:t>
      </w:r>
      <w:r>
        <w:br/>
        <w:t>Z-ca Skarbnika Gminy p. M. Wujczyk, panie i panowie sołtysi oraz zaproszeni goście.</w:t>
      </w:r>
      <w:r>
        <w:rPr>
          <w:bCs/>
        </w:rPr>
        <w:t xml:space="preserve"> </w:t>
      </w:r>
      <w:r>
        <w:t xml:space="preserve">/Listy obecności stanowią załączniki nr 2, 3 do protokołu.   </w:t>
      </w:r>
    </w:p>
    <w:p w14:paraId="3E8888E8" w14:textId="77777777" w:rsidR="00F0290B" w:rsidRDefault="00F0290B" w:rsidP="00F0290B">
      <w:pPr>
        <w:suppressAutoHyphens/>
        <w:jc w:val="both"/>
      </w:pPr>
    </w:p>
    <w:p w14:paraId="7D123539" w14:textId="77777777" w:rsidR="00F0290B" w:rsidRDefault="00F0290B" w:rsidP="00F0290B">
      <w:pPr>
        <w:keepNext/>
      </w:pPr>
      <w:r>
        <w:rPr>
          <w:rFonts w:eastAsia="Arial Unicode MS"/>
          <w:b/>
          <w:u w:val="single"/>
        </w:rPr>
        <w:t>Punkt I – Otwarcie sesji.</w:t>
      </w:r>
    </w:p>
    <w:p w14:paraId="3E90CB03" w14:textId="77777777" w:rsidR="00F0290B" w:rsidRDefault="00F0290B" w:rsidP="00F0290B">
      <w:pPr>
        <w:jc w:val="both"/>
      </w:pPr>
    </w:p>
    <w:p w14:paraId="53C8FCF1" w14:textId="720CE69B" w:rsidR="00F0290B" w:rsidRDefault="00F0290B" w:rsidP="00F0290B">
      <w:pPr>
        <w:jc w:val="both"/>
      </w:pPr>
      <w:r>
        <w:t>Otwarcia sesji dokonał Przewodniczący Rady Gminy p. Mirosław Jarocki stwierdzając,                              że zgodnie z art. 14 w/w ustawy został spełniony warunek dla podejmowania przez Radę Gminy prawomocnych uchwał. Powitał zebranych.</w:t>
      </w:r>
    </w:p>
    <w:p w14:paraId="573A2D9D" w14:textId="3CB98854" w:rsidR="006C5773" w:rsidRDefault="005826B3" w:rsidP="00F0290B">
      <w:pPr>
        <w:jc w:val="both"/>
      </w:pPr>
      <w:r>
        <w:t>Następnie zaproponował zmianę do porządku obrad polegającą na wprowadzeniu do punktu 6 dwóch dodatkowych projektów uchwał, które zostały omówione podczas posiedzeń Komisji Stałych Rady Gminy</w:t>
      </w:r>
      <w:r w:rsidR="006C5773">
        <w:t>:</w:t>
      </w:r>
    </w:p>
    <w:p w14:paraId="634EB83B" w14:textId="7C3492BF" w:rsidR="006C5773" w:rsidRDefault="006C5773" w:rsidP="00F0290B">
      <w:pPr>
        <w:jc w:val="both"/>
      </w:pPr>
      <w:r>
        <w:t>1/ powołania Komisji Skarg, Wniosków i Petycji,</w:t>
      </w:r>
    </w:p>
    <w:p w14:paraId="66D09B80" w14:textId="62D9649A" w:rsidR="006C5773" w:rsidRDefault="006C5773" w:rsidP="006C5773">
      <w:pPr>
        <w:ind w:left="284" w:hanging="284"/>
        <w:jc w:val="both"/>
      </w:pPr>
      <w:r>
        <w:t xml:space="preserve">2/ wyrażenia zgody na ustanowienie służebności </w:t>
      </w:r>
      <w:proofErr w:type="spellStart"/>
      <w:r>
        <w:t>przesyłu</w:t>
      </w:r>
      <w:proofErr w:type="spellEnd"/>
      <w:r>
        <w:t xml:space="preserve"> na działkach nr 73 oraz 127/10 położonych w obrębie geodezyjnym Dąbrowa.</w:t>
      </w:r>
    </w:p>
    <w:p w14:paraId="6686F36C" w14:textId="77777777" w:rsidR="005826B3" w:rsidRDefault="005826B3" w:rsidP="00F0290B">
      <w:pPr>
        <w:jc w:val="both"/>
      </w:pPr>
    </w:p>
    <w:p w14:paraId="03D424BC" w14:textId="77777777" w:rsidR="005826B3" w:rsidRDefault="005826B3" w:rsidP="005826B3">
      <w:pPr>
        <w:jc w:val="both"/>
      </w:pPr>
      <w:r>
        <w:rPr>
          <w:bCs/>
        </w:rPr>
        <w:t>Rada Gminy przyjęła  jednogłośnie  powyższą zmianę.</w:t>
      </w:r>
    </w:p>
    <w:p w14:paraId="7C91E5AF" w14:textId="3193894E" w:rsidR="005826B3" w:rsidRDefault="005826B3" w:rsidP="005826B3">
      <w:pPr>
        <w:pStyle w:val="Standard"/>
        <w:jc w:val="both"/>
      </w:pPr>
      <w:r>
        <w:t>Wykaz imiennego głosowania stanowi załącznik nr 15 do protokołu.</w:t>
      </w:r>
    </w:p>
    <w:p w14:paraId="6AC50FA5" w14:textId="77777777" w:rsidR="00982323" w:rsidRDefault="00982323" w:rsidP="00F0290B">
      <w:pPr>
        <w:jc w:val="both"/>
      </w:pPr>
    </w:p>
    <w:p w14:paraId="2BD0B9DF" w14:textId="77777777" w:rsidR="00982323" w:rsidRDefault="00982323" w:rsidP="00982323">
      <w:pPr>
        <w:jc w:val="both"/>
      </w:pPr>
      <w:r>
        <w:t>Przewodniczący -  przedstawił porządek obrad, który obejmował:</w:t>
      </w:r>
    </w:p>
    <w:p w14:paraId="266CCEEB" w14:textId="12C40E2D" w:rsidR="005826B3" w:rsidRDefault="005826B3" w:rsidP="005826B3">
      <w:pPr>
        <w:pStyle w:val="Akapitzlist"/>
        <w:numPr>
          <w:ilvl w:val="0"/>
          <w:numId w:val="1"/>
        </w:numPr>
        <w:jc w:val="both"/>
      </w:pPr>
      <w:r>
        <w:t>Otwarcie sesji.</w:t>
      </w:r>
    </w:p>
    <w:p w14:paraId="438915D2" w14:textId="2740CE08" w:rsidR="005826B3" w:rsidRDefault="005826B3" w:rsidP="005826B3">
      <w:pPr>
        <w:pStyle w:val="Akapitzlist"/>
        <w:numPr>
          <w:ilvl w:val="0"/>
          <w:numId w:val="1"/>
        </w:numPr>
        <w:jc w:val="both"/>
      </w:pPr>
      <w:r>
        <w:t>Przyjęcie protokołu z obrad I sesji.</w:t>
      </w:r>
    </w:p>
    <w:p w14:paraId="05C3D3C7" w14:textId="0B026A00" w:rsidR="005826B3" w:rsidRDefault="005826B3" w:rsidP="005826B3">
      <w:pPr>
        <w:pStyle w:val="Akapitzlist"/>
        <w:numPr>
          <w:ilvl w:val="0"/>
          <w:numId w:val="1"/>
        </w:numPr>
        <w:jc w:val="both"/>
      </w:pPr>
      <w:r>
        <w:t>Sprawozdanie z działalności Wójta Gminy w okresie międzysesyjnym.</w:t>
      </w:r>
    </w:p>
    <w:p w14:paraId="5378665F" w14:textId="399A5A58" w:rsidR="005826B3" w:rsidRDefault="005826B3" w:rsidP="005826B3">
      <w:pPr>
        <w:pStyle w:val="Akapitzlist"/>
        <w:numPr>
          <w:ilvl w:val="0"/>
          <w:numId w:val="1"/>
        </w:numPr>
        <w:jc w:val="both"/>
      </w:pPr>
      <w:r>
        <w:t>Sprawozdanie z realizacji programu współpracy Gminy Rozdrażew z organizacjami pozarządowymi za 2023 r.</w:t>
      </w:r>
    </w:p>
    <w:p w14:paraId="23831DED" w14:textId="0D409E5F" w:rsidR="005826B3" w:rsidRDefault="005826B3" w:rsidP="005826B3">
      <w:pPr>
        <w:pStyle w:val="Akapitzlist"/>
        <w:numPr>
          <w:ilvl w:val="0"/>
          <w:numId w:val="1"/>
        </w:numPr>
        <w:jc w:val="both"/>
      </w:pPr>
      <w:r>
        <w:t>Interpelacje i zapytania radnych.</w:t>
      </w:r>
    </w:p>
    <w:p w14:paraId="72E2F08D" w14:textId="1F346141" w:rsidR="005826B3" w:rsidRDefault="005826B3" w:rsidP="005826B3">
      <w:pPr>
        <w:pStyle w:val="Akapitzlist"/>
        <w:numPr>
          <w:ilvl w:val="0"/>
          <w:numId w:val="1"/>
        </w:numPr>
        <w:jc w:val="both"/>
      </w:pPr>
      <w:r>
        <w:t>Podjęcie uchwał w sprawach:</w:t>
      </w:r>
    </w:p>
    <w:p w14:paraId="54669B3F" w14:textId="17CAC3FA" w:rsidR="005826B3" w:rsidRDefault="005826B3" w:rsidP="00723E70">
      <w:pPr>
        <w:pStyle w:val="Akapitzlist"/>
        <w:ind w:left="993" w:hanging="284"/>
        <w:jc w:val="both"/>
      </w:pPr>
      <w:r>
        <w:t xml:space="preserve">1/ </w:t>
      </w:r>
      <w:r w:rsidR="00723E70">
        <w:t>wyrażenia zgody na zawarcie porozumienia w celu przeprowadzenia strategicznej oceny oddziaływania na środowisko dla „Strategii Zrównoważonej Mobilności dla gmin powiatu krotoszyńskiego oraz Powiatu Krotoszyńskiego”,</w:t>
      </w:r>
    </w:p>
    <w:p w14:paraId="4B643608" w14:textId="6B4DCFDB" w:rsidR="00723E70" w:rsidRDefault="00723E70" w:rsidP="005826B3">
      <w:pPr>
        <w:pStyle w:val="Akapitzlist"/>
        <w:jc w:val="both"/>
      </w:pPr>
      <w:r>
        <w:t>2/ zmian budżetu gminy na 2024 r.,</w:t>
      </w:r>
    </w:p>
    <w:p w14:paraId="69834CCF" w14:textId="43668BF2" w:rsidR="00723E70" w:rsidRDefault="00723E70" w:rsidP="005826B3">
      <w:pPr>
        <w:pStyle w:val="Akapitzlist"/>
        <w:jc w:val="both"/>
      </w:pPr>
      <w:r>
        <w:t>3/ zmiany Wieloletniej Prognozy Finansowej Gminy Rozdrażew na lata 2024-2029,</w:t>
      </w:r>
    </w:p>
    <w:p w14:paraId="1A71954C" w14:textId="1E487859" w:rsidR="00723E70" w:rsidRDefault="00723E70" w:rsidP="005826B3">
      <w:pPr>
        <w:pStyle w:val="Akapitzlist"/>
        <w:jc w:val="both"/>
      </w:pPr>
      <w:r>
        <w:t>4/ powołania Komisji Rewizyjnej,</w:t>
      </w:r>
    </w:p>
    <w:p w14:paraId="2094F273" w14:textId="16DC7A19" w:rsidR="00723E70" w:rsidRDefault="00723E70" w:rsidP="005826B3">
      <w:pPr>
        <w:pStyle w:val="Akapitzlist"/>
        <w:jc w:val="both"/>
      </w:pPr>
      <w:r>
        <w:t>5/ powołania Komisji Skarg, Wniosków i Petycji,</w:t>
      </w:r>
    </w:p>
    <w:p w14:paraId="20944F5B" w14:textId="05605BA7" w:rsidR="00723E70" w:rsidRDefault="00723E70" w:rsidP="005826B3">
      <w:pPr>
        <w:pStyle w:val="Akapitzlist"/>
        <w:jc w:val="both"/>
      </w:pPr>
      <w:r>
        <w:t>6/ powołania Komisji Inwentaryzacyjnej i ustalenia jej składu osobowego,</w:t>
      </w:r>
    </w:p>
    <w:p w14:paraId="519E2919" w14:textId="6C8F294D" w:rsidR="00723E70" w:rsidRDefault="00723E70" w:rsidP="00723E70">
      <w:pPr>
        <w:pStyle w:val="Akapitzlist"/>
        <w:ind w:left="993" w:hanging="284"/>
        <w:jc w:val="both"/>
      </w:pPr>
      <w:r>
        <w:t>7/ wyboru przedstawiciela do Rady Społecznej Samodzielnego Publicznego Zakładu Opieki Zdrowotnej w Krotoszynie,</w:t>
      </w:r>
    </w:p>
    <w:p w14:paraId="19968095" w14:textId="249692A8" w:rsidR="00723E70" w:rsidRDefault="00723E70" w:rsidP="005826B3">
      <w:pPr>
        <w:pStyle w:val="Akapitzlist"/>
        <w:jc w:val="both"/>
      </w:pPr>
      <w:r>
        <w:t>8/ ustalenia wynagrodzenia Wójta Gminy Rozdrażew,</w:t>
      </w:r>
    </w:p>
    <w:p w14:paraId="6A0B448D" w14:textId="5E8EAF36" w:rsidR="00723E70" w:rsidRDefault="00723E70" w:rsidP="00723E70">
      <w:pPr>
        <w:pStyle w:val="Akapitzlist"/>
        <w:ind w:left="993" w:hanging="273"/>
        <w:jc w:val="both"/>
      </w:pPr>
      <w:r>
        <w:t xml:space="preserve">9/ wyrażenia zgody na ustanowienie służebności </w:t>
      </w:r>
      <w:proofErr w:type="spellStart"/>
      <w:r>
        <w:t>przesyłu</w:t>
      </w:r>
      <w:proofErr w:type="spellEnd"/>
      <w:r>
        <w:t xml:space="preserve"> na działkach nr 73 </w:t>
      </w:r>
      <w:r>
        <w:br/>
        <w:t>oraz 127/10 położonych w obrębie geodezyjnym Dąbrowa.</w:t>
      </w:r>
    </w:p>
    <w:p w14:paraId="39ED882E" w14:textId="6A0BED42" w:rsidR="00723E70" w:rsidRDefault="00723E70" w:rsidP="00723E70">
      <w:pPr>
        <w:pStyle w:val="Akapitzlist"/>
        <w:numPr>
          <w:ilvl w:val="0"/>
          <w:numId w:val="1"/>
        </w:numPr>
        <w:jc w:val="both"/>
      </w:pPr>
      <w:r>
        <w:t>Wolne wnioski, pytania i informacje radnych i innych uczestników sesji.</w:t>
      </w:r>
    </w:p>
    <w:p w14:paraId="3953E4C2" w14:textId="7C68132A" w:rsidR="00723E70" w:rsidRDefault="00723E70" w:rsidP="00723E70">
      <w:pPr>
        <w:pStyle w:val="Akapitzlist"/>
        <w:numPr>
          <w:ilvl w:val="0"/>
          <w:numId w:val="1"/>
        </w:numPr>
        <w:jc w:val="both"/>
      </w:pPr>
      <w:r>
        <w:t>Odpowiedzi na interpelacje i zapytania radnych.</w:t>
      </w:r>
    </w:p>
    <w:p w14:paraId="7D379F19" w14:textId="4A5409C7" w:rsidR="00723E70" w:rsidRDefault="00723E70" w:rsidP="00723E70">
      <w:pPr>
        <w:pStyle w:val="Akapitzlist"/>
        <w:numPr>
          <w:ilvl w:val="0"/>
          <w:numId w:val="1"/>
        </w:numPr>
        <w:jc w:val="both"/>
      </w:pPr>
      <w:r>
        <w:t>Zamknięcie obrad.</w:t>
      </w:r>
    </w:p>
    <w:p w14:paraId="0E6AE237" w14:textId="77777777" w:rsidR="00723E70" w:rsidRDefault="00723E70" w:rsidP="00723E70">
      <w:pPr>
        <w:jc w:val="both"/>
      </w:pPr>
    </w:p>
    <w:p w14:paraId="22BF9CCB" w14:textId="088E169B" w:rsidR="006C5773" w:rsidRDefault="006C5773" w:rsidP="006C5773">
      <w:pPr>
        <w:jc w:val="both"/>
        <w:rPr>
          <w:bCs/>
        </w:rPr>
      </w:pPr>
      <w:r>
        <w:rPr>
          <w:bCs/>
        </w:rPr>
        <w:t xml:space="preserve">Przewodniczący Rady Gminy </w:t>
      </w:r>
      <w:r>
        <w:t xml:space="preserve">p. M. Jarocki  </w:t>
      </w:r>
      <w:r>
        <w:rPr>
          <w:bCs/>
        </w:rPr>
        <w:t xml:space="preserve">- z uwagi na przekazane Państwu radnym materiały, poddał pod głosowanie wniosek, czy panie i panowie radni wyrażają zgodę </w:t>
      </w:r>
      <w:r>
        <w:rPr>
          <w:bCs/>
        </w:rPr>
        <w:br/>
        <w:t>na głosowanie protokołu i uchwał bez odczytywania.</w:t>
      </w:r>
    </w:p>
    <w:p w14:paraId="2BEEEA9E" w14:textId="77777777" w:rsidR="006C5773" w:rsidRDefault="006C5773" w:rsidP="006C5773">
      <w:pPr>
        <w:jc w:val="both"/>
      </w:pPr>
      <w:r>
        <w:rPr>
          <w:bCs/>
        </w:rPr>
        <w:t>Rada Gminy przyjęła  jednogłośnie  powyższy wniosek.</w:t>
      </w:r>
    </w:p>
    <w:p w14:paraId="07AB8532" w14:textId="34E3D584" w:rsidR="006C5773" w:rsidRDefault="006C5773" w:rsidP="006C5773">
      <w:pPr>
        <w:pStyle w:val="Standard"/>
        <w:jc w:val="both"/>
      </w:pPr>
      <w:r>
        <w:t>Wykaz imiennego głosowania stanowi załącznik nr 15 do protokołu.</w:t>
      </w:r>
    </w:p>
    <w:p w14:paraId="52C6401D" w14:textId="77777777" w:rsidR="006C5773" w:rsidRDefault="006C5773" w:rsidP="006C5773">
      <w:pPr>
        <w:pStyle w:val="Standard"/>
        <w:jc w:val="both"/>
      </w:pPr>
    </w:p>
    <w:p w14:paraId="54CCFADC" w14:textId="5F345C3E" w:rsidR="006C5773" w:rsidRDefault="006C5773" w:rsidP="006C5773">
      <w:pPr>
        <w:rPr>
          <w:b/>
        </w:rPr>
      </w:pPr>
      <w:r>
        <w:rPr>
          <w:b/>
          <w:bCs/>
          <w:u w:val="single"/>
        </w:rPr>
        <w:t xml:space="preserve">Punkt II </w:t>
      </w:r>
      <w:r>
        <w:rPr>
          <w:b/>
          <w:u w:val="single"/>
        </w:rPr>
        <w:t>- Przyjęcie protokołu z obrad I sesji.</w:t>
      </w:r>
    </w:p>
    <w:p w14:paraId="56C0BC43" w14:textId="77777777" w:rsidR="006C5773" w:rsidRDefault="006C5773" w:rsidP="006C5773">
      <w:pPr>
        <w:jc w:val="both"/>
        <w:rPr>
          <w:b/>
        </w:rPr>
      </w:pPr>
    </w:p>
    <w:p w14:paraId="3B033739" w14:textId="3E2CE3E5" w:rsidR="006C5773" w:rsidRDefault="006C5773" w:rsidP="006C5773">
      <w:pPr>
        <w:jc w:val="both"/>
      </w:pPr>
      <w:r>
        <w:t xml:space="preserve">Przewodniczący Rady Gminy - stwierdził, że protokół z I sesji Rady Gminy został spisany zgodnie z przebiegiem obrad. W okresie międzysesyjnym został wyłożony do wglądu                    w biurze Rady Gminy i udostępniony w programie </w:t>
      </w:r>
      <w:proofErr w:type="spellStart"/>
      <w:r>
        <w:t>eSesja</w:t>
      </w:r>
      <w:proofErr w:type="spellEnd"/>
      <w:r>
        <w:t xml:space="preserve">.  </w:t>
      </w:r>
    </w:p>
    <w:p w14:paraId="056A5A3B" w14:textId="77777777" w:rsidR="006C5773" w:rsidRDefault="006C5773" w:rsidP="006C5773">
      <w:pPr>
        <w:jc w:val="both"/>
      </w:pPr>
      <w:r>
        <w:t xml:space="preserve">Panie i Panowie Radni nie wnieśli do protokołu żadnych uzupełnień i nie wystąpili                               z wnioskami o dokonanie poprawek. </w:t>
      </w:r>
    </w:p>
    <w:p w14:paraId="5C1438B6" w14:textId="77777777" w:rsidR="006C5773" w:rsidRDefault="006C5773" w:rsidP="006C5773">
      <w:pPr>
        <w:jc w:val="both"/>
      </w:pPr>
    </w:p>
    <w:p w14:paraId="0ED08F90" w14:textId="2716E88B" w:rsidR="006C5773" w:rsidRDefault="006C5773" w:rsidP="006C5773">
      <w:pPr>
        <w:jc w:val="both"/>
      </w:pPr>
      <w:r>
        <w:t xml:space="preserve">Rada Gminy przyjęła jednogłośnie protokół z I sesji. </w:t>
      </w:r>
    </w:p>
    <w:p w14:paraId="72203AEF" w14:textId="63650277" w:rsidR="006C5773" w:rsidRDefault="006C5773" w:rsidP="006C5773">
      <w:pPr>
        <w:jc w:val="both"/>
      </w:pPr>
      <w:r>
        <w:t xml:space="preserve">Wykaz imiennego głosowania stanowi załącznik nr 15 do protokołu. </w:t>
      </w:r>
    </w:p>
    <w:p w14:paraId="22D17158" w14:textId="77777777" w:rsidR="006C5773" w:rsidRDefault="006C5773" w:rsidP="006C5773">
      <w:pPr>
        <w:jc w:val="both"/>
      </w:pPr>
    </w:p>
    <w:p w14:paraId="541297C7" w14:textId="0030DEA0" w:rsidR="006C5773" w:rsidRDefault="006C5773" w:rsidP="006C5773">
      <w:pPr>
        <w:jc w:val="both"/>
        <w:rPr>
          <w:b/>
        </w:rPr>
      </w:pPr>
      <w:r>
        <w:rPr>
          <w:b/>
          <w:u w:val="single"/>
        </w:rPr>
        <w:t xml:space="preserve">Punkt III - Sprawozdanie z działalności Wójta Gminy w okresie międzysesyjnym. </w:t>
      </w:r>
    </w:p>
    <w:p w14:paraId="68559BA9" w14:textId="77777777" w:rsidR="006C5773" w:rsidRDefault="006C5773" w:rsidP="006C5773">
      <w:pPr>
        <w:jc w:val="both"/>
        <w:rPr>
          <w:b/>
        </w:rPr>
      </w:pPr>
    </w:p>
    <w:p w14:paraId="37419197" w14:textId="46C1FD19" w:rsidR="006C5773" w:rsidRDefault="006C5773" w:rsidP="006C5773">
      <w:pPr>
        <w:jc w:val="both"/>
      </w:pPr>
      <w:r>
        <w:t xml:space="preserve">Wójt Gminy p. M. Dymarski - przedstawił sprawozdanie z działalności Wójta w okresie międzysesyjnym, stanowiące załącznik nr 4 do protokołu. </w:t>
      </w:r>
    </w:p>
    <w:p w14:paraId="62D884E3" w14:textId="77777777" w:rsidR="006C5773" w:rsidRDefault="006C5773" w:rsidP="006C5773">
      <w:pPr>
        <w:jc w:val="both"/>
      </w:pPr>
    </w:p>
    <w:p w14:paraId="276ED621" w14:textId="77777777" w:rsidR="006C5773" w:rsidRDefault="006C5773" w:rsidP="006C5773">
      <w:pPr>
        <w:jc w:val="both"/>
      </w:pPr>
      <w:r>
        <w:t>Rada Gminy przyjęła jednogłośnie sprawozdanie z działalności Wójta Gminy.</w:t>
      </w:r>
    </w:p>
    <w:p w14:paraId="62196569" w14:textId="3FD8E4B6" w:rsidR="006C5773" w:rsidRDefault="006C5773" w:rsidP="006C5773">
      <w:pPr>
        <w:jc w:val="both"/>
      </w:pPr>
      <w:r>
        <w:t xml:space="preserve">Wykaz imiennego głosowania stanowi załącznik nr 15 do protokołu. </w:t>
      </w:r>
    </w:p>
    <w:p w14:paraId="146EB08D" w14:textId="77777777" w:rsidR="006C5773" w:rsidRDefault="006C5773" w:rsidP="006C5773">
      <w:pPr>
        <w:jc w:val="both"/>
      </w:pPr>
    </w:p>
    <w:p w14:paraId="131B48AC" w14:textId="59A34577" w:rsidR="005A334F" w:rsidRDefault="005A334F" w:rsidP="005A334F">
      <w:pPr>
        <w:jc w:val="both"/>
        <w:rPr>
          <w:b/>
          <w:bCs/>
          <w:u w:val="single"/>
        </w:rPr>
      </w:pPr>
      <w:r w:rsidRPr="005A334F">
        <w:rPr>
          <w:b/>
          <w:bCs/>
          <w:u w:val="single"/>
        </w:rPr>
        <w:t xml:space="preserve">Punkt IV - Sprawozdanie z realizacji programu współpracy Gminy Rozdrażew </w:t>
      </w:r>
      <w:r>
        <w:rPr>
          <w:b/>
          <w:bCs/>
          <w:u w:val="single"/>
        </w:rPr>
        <w:br/>
      </w:r>
      <w:r w:rsidRPr="005A334F">
        <w:rPr>
          <w:b/>
          <w:bCs/>
          <w:u w:val="single"/>
        </w:rPr>
        <w:t>z organizacjami pozarządowymi za 2023 r.</w:t>
      </w:r>
    </w:p>
    <w:p w14:paraId="6AD552C0" w14:textId="77777777" w:rsidR="005A334F" w:rsidRDefault="005A334F" w:rsidP="005A334F">
      <w:pPr>
        <w:jc w:val="both"/>
        <w:rPr>
          <w:b/>
          <w:bCs/>
          <w:u w:val="single"/>
        </w:rPr>
      </w:pPr>
    </w:p>
    <w:p w14:paraId="6452A7A2" w14:textId="0F1ECD28" w:rsidR="005A334F" w:rsidRDefault="005A334F" w:rsidP="005A334F">
      <w:pPr>
        <w:jc w:val="both"/>
        <w:rPr>
          <w:rFonts w:eastAsia="SimSun" w:cs="Mangal"/>
          <w:kern w:val="2"/>
          <w:lang w:eastAsia="hi-IN" w:bidi="hi-IN"/>
        </w:rPr>
      </w:pPr>
      <w:r>
        <w:t>Przewodniczący Rady Gminy – przypomniał, że p</w:t>
      </w:r>
      <w:r>
        <w:rPr>
          <w:rFonts w:eastAsia="SimSun" w:cs="Mangal"/>
          <w:kern w:val="2"/>
          <w:lang w:eastAsia="hi-IN" w:bidi="hi-IN"/>
        </w:rPr>
        <w:t>owyższe sprawozdanie  zostało omówione podczas posiedzeń komisji Rady Gminy.</w:t>
      </w:r>
    </w:p>
    <w:p w14:paraId="5D84DE1B" w14:textId="77777777" w:rsidR="00823BCA" w:rsidRDefault="00823BCA" w:rsidP="005A334F">
      <w:pPr>
        <w:jc w:val="both"/>
        <w:rPr>
          <w:rFonts w:eastAsia="SimSun" w:cs="Mangal"/>
          <w:kern w:val="2"/>
          <w:lang w:eastAsia="hi-IN" w:bidi="hi-IN"/>
        </w:rPr>
      </w:pPr>
    </w:p>
    <w:p w14:paraId="1ABE42A0" w14:textId="1D9F6C5A" w:rsidR="00823BCA" w:rsidRPr="00823BCA" w:rsidRDefault="00823BCA" w:rsidP="005A334F">
      <w:pPr>
        <w:jc w:val="both"/>
      </w:pPr>
      <w:r>
        <w:t xml:space="preserve">Przewodniczący Komisji Rozwoju Gospodarczego i Budżetu p. D. Bała - poinformował, że Komisja Rozwoju Gospodarczego i Budżetu pozytywnie zaopiniowała Sprawozdanie </w:t>
      </w:r>
      <w:r>
        <w:br/>
        <w:t>z realizacji programu współpracy Gminy Rozdrażew z organizacjami pozarządowymi za 2023r.</w:t>
      </w:r>
    </w:p>
    <w:p w14:paraId="51F5D02F" w14:textId="77777777" w:rsidR="005A334F" w:rsidRDefault="005A334F" w:rsidP="005A334F">
      <w:pPr>
        <w:jc w:val="both"/>
        <w:rPr>
          <w:rFonts w:eastAsia="SimSun" w:cs="Mangal"/>
          <w:kern w:val="2"/>
          <w:lang w:eastAsia="hi-IN" w:bidi="hi-IN"/>
        </w:rPr>
      </w:pPr>
    </w:p>
    <w:p w14:paraId="3F3915AE" w14:textId="77777777" w:rsidR="005A334F" w:rsidRDefault="005A334F" w:rsidP="005A334F">
      <w:pPr>
        <w:jc w:val="both"/>
      </w:pPr>
      <w:r>
        <w:t>Przewodniczący Komisji Spraw Społecznych p. A. Jakubek - poinformował, że Komisja Spraw Społecznych pozytywnie zaopiniowała Sprawozdanie z realizacji programu współpracy Gminy Rozdrażew z organizacjami pozarządowymi za 2023 r.</w:t>
      </w:r>
    </w:p>
    <w:p w14:paraId="6DC2F949" w14:textId="77777777" w:rsidR="005A334F" w:rsidRDefault="005A334F" w:rsidP="005A334F"/>
    <w:p w14:paraId="6BE24A39" w14:textId="77777777" w:rsidR="005A334F" w:rsidRDefault="005A334F" w:rsidP="005A334F">
      <w:pPr>
        <w:rPr>
          <w:b/>
          <w:bCs/>
          <w:u w:val="single"/>
        </w:rPr>
      </w:pPr>
      <w:r>
        <w:t>Nie zgłoszono uwag do sprawozdania.</w:t>
      </w:r>
    </w:p>
    <w:p w14:paraId="63464B57" w14:textId="77777777" w:rsidR="005A334F" w:rsidRDefault="005A334F" w:rsidP="005A334F">
      <w:pPr>
        <w:jc w:val="both"/>
        <w:rPr>
          <w:b/>
          <w:bCs/>
          <w:u w:val="single"/>
        </w:rPr>
      </w:pPr>
    </w:p>
    <w:p w14:paraId="1AC53255" w14:textId="49F1A58F" w:rsidR="005A334F" w:rsidRDefault="005A334F" w:rsidP="005A334F">
      <w:pPr>
        <w:jc w:val="both"/>
      </w:pPr>
      <w:r>
        <w:t xml:space="preserve">Rada Gminy przyjęła jednogłośnie powyższe sprawozdanie, stanowiące załącznik nr 5                            do protokołu. </w:t>
      </w:r>
    </w:p>
    <w:p w14:paraId="1A28A5AC" w14:textId="317447EE" w:rsidR="005A334F" w:rsidRDefault="005A334F" w:rsidP="005A334F">
      <w:pPr>
        <w:jc w:val="both"/>
      </w:pPr>
      <w:r>
        <w:t xml:space="preserve">Wykaz imiennego głosowania stanowi załącznik nr 15 do protokołu. </w:t>
      </w:r>
    </w:p>
    <w:p w14:paraId="36AF5753" w14:textId="77777777" w:rsidR="005A334F" w:rsidRPr="005A334F" w:rsidRDefault="005A334F" w:rsidP="005A334F">
      <w:pPr>
        <w:jc w:val="both"/>
        <w:rPr>
          <w:b/>
          <w:bCs/>
          <w:u w:val="single"/>
        </w:rPr>
      </w:pPr>
    </w:p>
    <w:p w14:paraId="2C43643B" w14:textId="77777777" w:rsidR="00FA265B" w:rsidRDefault="00FA265B" w:rsidP="00FA265B">
      <w:pPr>
        <w:pStyle w:val="Nagwek1"/>
        <w:numPr>
          <w:ilvl w:val="0"/>
          <w:numId w:val="4"/>
        </w:numPr>
        <w:tabs>
          <w:tab w:val="clear" w:pos="0"/>
        </w:tabs>
        <w:ind w:left="720" w:hanging="720"/>
        <w:jc w:val="both"/>
      </w:pPr>
      <w:r>
        <w:rPr>
          <w:rFonts w:ascii="Times New Roman" w:hAnsi="Times New Roman" w:cs="Times New Roman"/>
          <w:sz w:val="24"/>
          <w:szCs w:val="24"/>
          <w:u w:val="single"/>
        </w:rPr>
        <w:t xml:space="preserve">Punkt V – Interpelacje i zapytania radnych.  </w:t>
      </w:r>
    </w:p>
    <w:p w14:paraId="3068F683" w14:textId="77777777" w:rsidR="00FA265B" w:rsidRDefault="00FA265B" w:rsidP="00FA265B">
      <w:pPr>
        <w:jc w:val="both"/>
      </w:pPr>
      <w:r>
        <w:t xml:space="preserve">Nie zgłoszono pisemnych interpelacji i zapytań. </w:t>
      </w:r>
    </w:p>
    <w:p w14:paraId="7F89DAEA" w14:textId="7B9557A7" w:rsidR="00FA265B" w:rsidRDefault="00FA265B" w:rsidP="00FA265B">
      <w:pPr>
        <w:jc w:val="both"/>
        <w:rPr>
          <w:b/>
          <w:bCs/>
          <w:u w:val="single"/>
        </w:rPr>
      </w:pPr>
      <w:r>
        <w:rPr>
          <w:b/>
          <w:bCs/>
          <w:u w:val="single"/>
        </w:rPr>
        <w:lastRenderedPageBreak/>
        <w:t xml:space="preserve">Punkt VI  podpunkt 1/ Podjęcie uchwały w sprawie </w:t>
      </w:r>
      <w:r w:rsidRPr="00FA265B">
        <w:rPr>
          <w:b/>
          <w:bCs/>
          <w:u w:val="single"/>
        </w:rPr>
        <w:t xml:space="preserve">wyrażenia zgody na zawarcie porozumienia w celu przeprowadzenia strategicznej oceny oddziaływania na środowisko dla „Strategii Zrównoważonej Mobilności dla gmin powiatu krotoszyńskiego </w:t>
      </w:r>
      <w:r>
        <w:rPr>
          <w:b/>
          <w:bCs/>
          <w:u w:val="single"/>
        </w:rPr>
        <w:br/>
      </w:r>
      <w:r w:rsidRPr="00FA265B">
        <w:rPr>
          <w:b/>
          <w:bCs/>
          <w:u w:val="single"/>
        </w:rPr>
        <w:t>oraz Powiatu Krotoszyńskiego”</w:t>
      </w:r>
      <w:r>
        <w:rPr>
          <w:b/>
          <w:bCs/>
          <w:u w:val="single"/>
        </w:rPr>
        <w:t>.</w:t>
      </w:r>
    </w:p>
    <w:p w14:paraId="4C67DBE6" w14:textId="77777777" w:rsidR="00FA265B" w:rsidRDefault="00FA265B" w:rsidP="00FA265B">
      <w:pPr>
        <w:jc w:val="both"/>
        <w:rPr>
          <w:b/>
          <w:bCs/>
          <w:u w:val="single"/>
        </w:rPr>
      </w:pPr>
    </w:p>
    <w:p w14:paraId="13975152" w14:textId="7C86F451" w:rsidR="00FA265B" w:rsidRDefault="00FA265B" w:rsidP="00FA265B">
      <w:pPr>
        <w:jc w:val="both"/>
      </w:pPr>
      <w:r>
        <w:t xml:space="preserve">P. Wójt – </w:t>
      </w:r>
      <w:r w:rsidRPr="00FA265B">
        <w:t xml:space="preserve">wyjaśnił, że Gminy powiatu krotoszyńskiego oraz Powiat Krotoszyński zawarły </w:t>
      </w:r>
      <w:r>
        <w:br/>
      </w:r>
      <w:r w:rsidRPr="00FA265B">
        <w:t>22 lipca 2022 r. porozumienia na opracowanie dokumentu pn. ,,Strategia Zrównoważonej Mobilności dla gmin powiatu krotoszyńskiego oraz Powiatu Krotoszyńskiego”. Zawarcie kolejnego porozumienia wynika z konieczności przeprowadzenia strategicznej oceny oddziaływania założeń zawartych w projekcie na środowisko.</w:t>
      </w:r>
      <w:r w:rsidR="00A9207F">
        <w:t xml:space="preserve"> Strategia ta w przyszłości ma stanowić podstawę do ubiegania się o środki zewnętrzne na szereg działań np. poszerzenie połączeń autobusowych, nowe ścieżki pieszo-rowerowe, czy wymiana oświetlenia drogowego.</w:t>
      </w:r>
    </w:p>
    <w:p w14:paraId="5B5653B1" w14:textId="08279780" w:rsidR="00823BCA" w:rsidRDefault="00823BCA" w:rsidP="00FA265B">
      <w:pPr>
        <w:jc w:val="both"/>
      </w:pPr>
      <w:r>
        <w:t>Koszt jaki ponosi Gmina to 492 zł.</w:t>
      </w:r>
    </w:p>
    <w:p w14:paraId="2CB5DC9A" w14:textId="77777777" w:rsidR="00823BCA" w:rsidRDefault="00823BCA" w:rsidP="00FA265B">
      <w:pPr>
        <w:jc w:val="both"/>
      </w:pPr>
    </w:p>
    <w:p w14:paraId="4E1D4B62" w14:textId="02CBB048" w:rsidR="00823BCA" w:rsidRDefault="00823BCA" w:rsidP="00FA265B">
      <w:pPr>
        <w:jc w:val="both"/>
      </w:pPr>
      <w:r>
        <w:t xml:space="preserve">Przewodniczący Komisji Rozwoju Gospodarczego i Budżetu p. D. Bała - poinformował, że Komisja Rozwoju Gospodarczego i Budżetu pozytywnie zaopiniowała projekt uchwały </w:t>
      </w:r>
      <w:r>
        <w:br/>
        <w:t>w sprawie wyrażenia zgody na zawarcie porozumienia w celu przeprowadzenia strategicznej oceny oddziaływania na środowisko dla „Strategii Zrównoważonej Mobilności dla gmin powiatu krotoszyńskiego oraz Powiatu Krotoszyńskiego”.</w:t>
      </w:r>
    </w:p>
    <w:p w14:paraId="732FBB9A" w14:textId="77777777" w:rsidR="00823BCA" w:rsidRDefault="00823BCA" w:rsidP="00FA265B">
      <w:pPr>
        <w:jc w:val="both"/>
      </w:pPr>
    </w:p>
    <w:p w14:paraId="294624AE" w14:textId="57DCD67D" w:rsidR="00FA265B" w:rsidRDefault="00FA265B" w:rsidP="00FA265B">
      <w:pPr>
        <w:jc w:val="both"/>
      </w:pPr>
      <w:r>
        <w:t xml:space="preserve">Przewodniczący Komisji Spraw Społecznych p. A. Jakubek - poinformował, że Komisja Spraw Społecznych pozytywnie zaopiniowała projekt uchwały w sprawie wyrażenia zgody </w:t>
      </w:r>
      <w:r>
        <w:br/>
        <w:t xml:space="preserve">na zawarcie porozumienia w celu przeprowadzenia strategicznej oceny oddziaływania </w:t>
      </w:r>
      <w:r>
        <w:br/>
        <w:t>na środowisko dla „Strategii Zrównoważonej Mobilności dla gmin powiatu krotoszyńskiego oraz Powiatu Krotoszyńskiego”.</w:t>
      </w:r>
    </w:p>
    <w:p w14:paraId="6DD2247B" w14:textId="77777777" w:rsidR="00FA265B" w:rsidRDefault="00FA265B" w:rsidP="00FA265B">
      <w:pPr>
        <w:jc w:val="both"/>
      </w:pPr>
    </w:p>
    <w:p w14:paraId="5CCEB703" w14:textId="726A5C04" w:rsidR="00FA265B" w:rsidRDefault="00FA265B" w:rsidP="00FA265B">
      <w:pPr>
        <w:jc w:val="both"/>
      </w:pPr>
      <w:r>
        <w:t xml:space="preserve">Rada Gminy przyjęła jednogłośnie uchwałę w sprawie wyrażenia zgody na zawarcie porozumienia w celu przeprowadzenia strategicznej oceny oddziaływania na środowisko dla „Strategii Zrównoważonej Mobilności dla gmin powiatu krotoszyńskiego oraz Powiatu Krotoszyńskiego”, stanowiącą załącznik nr 6 do protokołu. </w:t>
      </w:r>
    </w:p>
    <w:p w14:paraId="014FC5FC" w14:textId="77777777" w:rsidR="00FA265B" w:rsidRDefault="00FA265B" w:rsidP="00FA265B">
      <w:pPr>
        <w:jc w:val="both"/>
      </w:pPr>
      <w:r>
        <w:t xml:space="preserve">Wykaz imiennego głosowania stanowi załącznik nr 15 do protokołu. </w:t>
      </w:r>
    </w:p>
    <w:p w14:paraId="68E73BEF" w14:textId="77777777" w:rsidR="00823BCA" w:rsidRDefault="00823BCA" w:rsidP="00FA265B">
      <w:pPr>
        <w:jc w:val="both"/>
      </w:pPr>
    </w:p>
    <w:p w14:paraId="514E5C59" w14:textId="2968A553" w:rsidR="00823BCA" w:rsidRDefault="00823BCA" w:rsidP="00FA265B">
      <w:pPr>
        <w:jc w:val="both"/>
      </w:pPr>
      <w:r>
        <w:rPr>
          <w:b/>
          <w:bCs/>
          <w:u w:val="single"/>
        </w:rPr>
        <w:t xml:space="preserve">Punkt VI  podpunkt 2/ Podjęcie uchwały w sprawie </w:t>
      </w:r>
      <w:r w:rsidRPr="00823BCA">
        <w:rPr>
          <w:b/>
          <w:bCs/>
          <w:u w:val="single"/>
        </w:rPr>
        <w:t>zmian budżetu gminy na 2024 r.</w:t>
      </w:r>
    </w:p>
    <w:p w14:paraId="58BCC497" w14:textId="77777777" w:rsidR="00FA265B" w:rsidRDefault="00FA265B" w:rsidP="00FA265B">
      <w:pPr>
        <w:jc w:val="both"/>
      </w:pPr>
    </w:p>
    <w:p w14:paraId="476E3DB5" w14:textId="62C2A456" w:rsidR="00823BCA" w:rsidRPr="00703306" w:rsidRDefault="00823BCA" w:rsidP="00C07D47">
      <w:pPr>
        <w:pStyle w:val="Default"/>
        <w:jc w:val="both"/>
      </w:pPr>
      <w:r w:rsidRPr="00703306">
        <w:t xml:space="preserve">P. Wójt zaproponował zmiany polegające na zwiększeniu dochodów i wydatków budżetu </w:t>
      </w:r>
      <w:r w:rsidR="00703306">
        <w:br/>
      </w:r>
      <w:r w:rsidRPr="00703306">
        <w:t>o kwotę 754</w:t>
      </w:r>
      <w:r w:rsidR="00D86DFC">
        <w:t>.</w:t>
      </w:r>
      <w:r w:rsidRPr="00703306">
        <w:t xml:space="preserve">351,11 zł w związku z dofinansowaniem przebudowy dróg dojazdowych </w:t>
      </w:r>
      <w:r w:rsidR="00703306">
        <w:br/>
      </w:r>
      <w:r w:rsidRPr="00703306">
        <w:t>do gruntów</w:t>
      </w:r>
      <w:r w:rsidR="00703306">
        <w:t xml:space="preserve"> </w:t>
      </w:r>
      <w:r w:rsidRPr="00703306">
        <w:t>rolnych z budżetu Województwa Wielkopolskiego (Uchwała Nr LXII/1251/24 Sejmiku Województwa Wielkopolskiego z dnia 26 lutego 2024 r.) w kwocie 148</w:t>
      </w:r>
      <w:r w:rsidR="00D34BFD" w:rsidRPr="00703306">
        <w:t>.</w:t>
      </w:r>
      <w:r w:rsidRPr="00703306">
        <w:t xml:space="preserve">500 zł </w:t>
      </w:r>
      <w:r w:rsidR="00703306">
        <w:br/>
      </w:r>
      <w:r w:rsidRPr="00703306">
        <w:t>z przeznaczeniem na zadanie pn. „Przebudowa drogi w Dzielicach”</w:t>
      </w:r>
      <w:r w:rsidR="00D34BFD" w:rsidRPr="00703306">
        <w:t xml:space="preserve">; </w:t>
      </w:r>
      <w:r w:rsidRPr="00703306">
        <w:t xml:space="preserve">promesą wstępną </w:t>
      </w:r>
      <w:r w:rsidR="00703306">
        <w:br/>
      </w:r>
      <w:r w:rsidRPr="00703306">
        <w:t>w ramach Rządowego Funduszu Polski Ład: Program Inwestycji Strategicznych w kwocie 564</w:t>
      </w:r>
      <w:r w:rsidR="00D34BFD" w:rsidRPr="00703306">
        <w:t>.</w:t>
      </w:r>
      <w:r w:rsidRPr="00703306">
        <w:t>800 zł realizację Inwestycji pn. „Modernizacja istniejącego oświetlenia na terenie gminy Rozdrażew”</w:t>
      </w:r>
      <w:r w:rsidR="00D34BFD" w:rsidRPr="00703306">
        <w:t xml:space="preserve">; </w:t>
      </w:r>
      <w:r w:rsidRPr="00703306">
        <w:t>dotacją celową z budżetu państwa w kwocie 7</w:t>
      </w:r>
      <w:r w:rsidR="00D34BFD" w:rsidRPr="00703306">
        <w:t>.</w:t>
      </w:r>
      <w:r w:rsidRPr="00703306">
        <w:t xml:space="preserve">400,11 zł z przeznaczeniem </w:t>
      </w:r>
      <w:r w:rsidR="00703306">
        <w:br/>
      </w:r>
      <w:r w:rsidRPr="00703306">
        <w:t xml:space="preserve">na dofinansowanie organizowania i świadczenia usług opiekuńczych w formie usług sąsiedzkich oraz podejmowania innych zadań z zakresu pomocy społecznej wynikających </w:t>
      </w:r>
      <w:r w:rsidR="00703306">
        <w:br/>
      </w:r>
      <w:r w:rsidRPr="00703306">
        <w:t>z rozeznanych potrzeb gminy, w tym tworzenia i realizacji programów osłonowych, zgodnie odpowiednio z art. 17 ust. 2 pkt 2a i pkt 4 ustawy z dnia 12 marca 2004 r. o pomocy społecznej</w:t>
      </w:r>
      <w:r w:rsidR="00D34BFD" w:rsidRPr="00703306">
        <w:t xml:space="preserve">; </w:t>
      </w:r>
      <w:r w:rsidRPr="00703306">
        <w:t>dotacją celową z budżetu państwa w kwocie 1</w:t>
      </w:r>
      <w:r w:rsidR="00D34BFD" w:rsidRPr="00703306">
        <w:t>.</w:t>
      </w:r>
      <w:r w:rsidRPr="00703306">
        <w:t>714 zł z przeznaczeniem na dofinansowanie wypłat zasiłków okresowych</w:t>
      </w:r>
      <w:r w:rsidR="00D34BFD" w:rsidRPr="00703306">
        <w:t xml:space="preserve">; </w:t>
      </w:r>
      <w:r w:rsidRPr="00703306">
        <w:t>dotacją celową z budżetu państwa w kwocie 1</w:t>
      </w:r>
      <w:r w:rsidR="00D34BFD" w:rsidRPr="00703306">
        <w:t>.</w:t>
      </w:r>
      <w:r w:rsidRPr="00703306">
        <w:t xml:space="preserve">733 zł </w:t>
      </w:r>
      <w:r w:rsidR="00703306">
        <w:br/>
      </w:r>
      <w:r w:rsidRPr="00703306">
        <w:t>z przeznaczeniem na dofinansowanie wypłat zasiłków stałych</w:t>
      </w:r>
      <w:r w:rsidR="00D34BFD" w:rsidRPr="00703306">
        <w:t xml:space="preserve">; </w:t>
      </w:r>
      <w:r w:rsidRPr="00703306">
        <w:t>darowizną od Rady Rodziców SP Rozdrażew w kwocie 18</w:t>
      </w:r>
      <w:r w:rsidR="00D34BFD" w:rsidRPr="00703306">
        <w:t>.</w:t>
      </w:r>
      <w:r w:rsidRPr="00703306">
        <w:t>000 zł na zakup ekranów multimedialnych</w:t>
      </w:r>
      <w:r w:rsidR="00D34BFD" w:rsidRPr="00703306">
        <w:t xml:space="preserve">; </w:t>
      </w:r>
      <w:r w:rsidRPr="00703306">
        <w:t xml:space="preserve">korzystaniem </w:t>
      </w:r>
      <w:r w:rsidR="00703306">
        <w:br/>
      </w:r>
      <w:r w:rsidRPr="00703306">
        <w:lastRenderedPageBreak/>
        <w:t>przez nauczycieli z wyżywienia w Publicznym Przedszkolu w Rozdrażewie w kwocie 3</w:t>
      </w:r>
      <w:r w:rsidR="00D34BFD" w:rsidRPr="00703306">
        <w:t>.</w:t>
      </w:r>
      <w:r w:rsidRPr="00703306">
        <w:t>332 zł z przeznaczeniem na zakup żywności</w:t>
      </w:r>
      <w:r w:rsidR="00D34BFD" w:rsidRPr="00703306">
        <w:t>;</w:t>
      </w:r>
      <w:r w:rsidRPr="00703306">
        <w:t xml:space="preserve"> otrzymanymi środkami z Funduszu Pomocy w kwocie 8</w:t>
      </w:r>
      <w:r w:rsidR="00D34BFD" w:rsidRPr="00703306">
        <w:t>.</w:t>
      </w:r>
      <w:r w:rsidRPr="00703306">
        <w:t xml:space="preserve">872 zł na realizacje zadań z zakresu pomocy obywatelom Ukrainy w związku z konfliktem zbrojnym na terytorium tego państwa na edukację dzieci z Ukrainy. </w:t>
      </w:r>
    </w:p>
    <w:p w14:paraId="0DC1A666" w14:textId="60276B28" w:rsidR="00823BCA" w:rsidRPr="00703306" w:rsidRDefault="00D34BFD" w:rsidP="001E1C8A">
      <w:pPr>
        <w:pStyle w:val="Default"/>
        <w:numPr>
          <w:ilvl w:val="1"/>
          <w:numId w:val="5"/>
        </w:numPr>
        <w:jc w:val="both"/>
      </w:pPr>
      <w:r w:rsidRPr="00703306">
        <w:t>Ponadto z</w:t>
      </w:r>
      <w:r w:rsidR="00823BCA" w:rsidRPr="00703306">
        <w:t>większ</w:t>
      </w:r>
      <w:r w:rsidRPr="00703306">
        <w:t>ono</w:t>
      </w:r>
      <w:r w:rsidR="00823BCA" w:rsidRPr="00703306">
        <w:t xml:space="preserve"> dochody o kwotę 56</w:t>
      </w:r>
      <w:r w:rsidRPr="00703306">
        <w:t>.</w:t>
      </w:r>
      <w:r w:rsidR="00823BCA" w:rsidRPr="00703306">
        <w:t>190,90 zł w związku z</w:t>
      </w:r>
      <w:r w:rsidRPr="00703306">
        <w:t xml:space="preserve"> </w:t>
      </w:r>
      <w:r w:rsidR="00823BCA" w:rsidRPr="00703306">
        <w:t>wpływem z opłat z tytułu użytkowania wieczystego nieruchomości w kwocie 19</w:t>
      </w:r>
      <w:r w:rsidRPr="00703306">
        <w:t>.</w:t>
      </w:r>
      <w:r w:rsidR="00823BCA" w:rsidRPr="00703306">
        <w:t>709</w:t>
      </w:r>
      <w:r w:rsidRPr="00703306">
        <w:t xml:space="preserve"> </w:t>
      </w:r>
      <w:r w:rsidR="00823BCA" w:rsidRPr="00703306">
        <w:t>zł</w:t>
      </w:r>
      <w:r w:rsidRPr="00703306">
        <w:t xml:space="preserve">; </w:t>
      </w:r>
      <w:r w:rsidR="00823BCA" w:rsidRPr="00703306">
        <w:t xml:space="preserve">refundacją dofinansowania </w:t>
      </w:r>
      <w:r w:rsidR="00703306">
        <w:br/>
      </w:r>
      <w:r w:rsidR="00823BCA" w:rsidRPr="00703306">
        <w:t>na realizację projektu „Erasmus+” przez Szkołę Podstawową w Rozdrażewie w kwocie 36</w:t>
      </w:r>
      <w:r w:rsidRPr="00703306">
        <w:t>.</w:t>
      </w:r>
      <w:r w:rsidR="00823BCA" w:rsidRPr="00703306">
        <w:t>481,90 zł, jednocześnie zwiększając wydatki na</w:t>
      </w:r>
      <w:r w:rsidRPr="00703306">
        <w:t xml:space="preserve"> </w:t>
      </w:r>
      <w:r w:rsidR="00823BCA" w:rsidRPr="00703306">
        <w:t>dofinansowanie projektu "Strategia Zrównoważonej Mobilności dla gmin powiatu krotoszyńskiego oraz Powiatu Krotoszyńskiego" w kwocie 492 zł</w:t>
      </w:r>
      <w:r w:rsidRPr="00703306">
        <w:t xml:space="preserve">; </w:t>
      </w:r>
      <w:r w:rsidR="00823BCA" w:rsidRPr="00703306">
        <w:t xml:space="preserve">zakup usług w rozdziale Gospodarka gruntami i nieruchomościami w kwocie </w:t>
      </w:r>
      <w:r w:rsidR="00703306">
        <w:br/>
      </w:r>
      <w:r w:rsidR="00823BCA" w:rsidRPr="00703306">
        <w:t>17 498,90 zł</w:t>
      </w:r>
      <w:r w:rsidRPr="00703306">
        <w:t xml:space="preserve">; </w:t>
      </w:r>
      <w:r w:rsidR="00823BCA" w:rsidRPr="00703306">
        <w:t>PFRON w kwocie 30</w:t>
      </w:r>
      <w:r w:rsidRPr="00703306">
        <w:t>.</w:t>
      </w:r>
      <w:r w:rsidR="00823BCA" w:rsidRPr="00703306">
        <w:t>000 zł</w:t>
      </w:r>
      <w:r w:rsidRPr="00703306">
        <w:t xml:space="preserve">; </w:t>
      </w:r>
      <w:r w:rsidR="00823BCA" w:rsidRPr="00703306">
        <w:t>zakup usług i różne opłaty i składki w administracji w kwocie 6</w:t>
      </w:r>
      <w:r w:rsidRPr="00703306">
        <w:t>.</w:t>
      </w:r>
      <w:r w:rsidR="00823BCA" w:rsidRPr="00703306">
        <w:t>200 zł</w:t>
      </w:r>
      <w:r w:rsidRPr="00703306">
        <w:t xml:space="preserve">; </w:t>
      </w:r>
      <w:r w:rsidR="00823BCA" w:rsidRPr="00703306">
        <w:t>zakup nagród w rozdziale Ochotnicze Straże Pożarne w kwocie 2</w:t>
      </w:r>
      <w:r w:rsidRPr="00703306">
        <w:t> </w:t>
      </w:r>
      <w:r w:rsidR="00823BCA" w:rsidRPr="00703306">
        <w:t>000</w:t>
      </w:r>
      <w:r w:rsidRPr="00703306">
        <w:t xml:space="preserve"> </w:t>
      </w:r>
      <w:r w:rsidR="00823BCA" w:rsidRPr="00703306">
        <w:t>zł</w:t>
      </w:r>
      <w:r w:rsidRPr="00703306">
        <w:t>.</w:t>
      </w:r>
    </w:p>
    <w:p w14:paraId="59195C96" w14:textId="3B67A48F" w:rsidR="00823BCA" w:rsidRPr="00703306" w:rsidRDefault="00823BCA" w:rsidP="001E1C8A">
      <w:pPr>
        <w:pStyle w:val="Default"/>
        <w:jc w:val="both"/>
      </w:pPr>
      <w:r w:rsidRPr="00703306">
        <w:t>Zwiększ</w:t>
      </w:r>
      <w:r w:rsidR="00D34BFD" w:rsidRPr="00703306">
        <w:t>ono</w:t>
      </w:r>
      <w:r w:rsidRPr="00703306">
        <w:t xml:space="preserve"> zaangażowanie nadwyżki budżetowej z lat ubiegłych o kwotę 142</w:t>
      </w:r>
      <w:r w:rsidR="00D34BFD" w:rsidRPr="00703306">
        <w:t>.</w:t>
      </w:r>
      <w:r w:rsidRPr="00703306">
        <w:t xml:space="preserve">000 zł </w:t>
      </w:r>
      <w:r w:rsidR="00703306">
        <w:br/>
      </w:r>
      <w:r w:rsidRPr="00703306">
        <w:t>i przeznacz</w:t>
      </w:r>
      <w:r w:rsidR="00D34BFD" w:rsidRPr="00703306">
        <w:t>ono</w:t>
      </w:r>
      <w:r w:rsidRPr="00703306">
        <w:t xml:space="preserve"> ją na wkład własny inwestycji pn. „Modernizacja istniejącego oświetlenia </w:t>
      </w:r>
      <w:r w:rsidR="00703306">
        <w:br/>
      </w:r>
      <w:r w:rsidRPr="00703306">
        <w:t xml:space="preserve">na terenie gminy Rozdrażew”. </w:t>
      </w:r>
    </w:p>
    <w:p w14:paraId="3A563F93" w14:textId="19D1B841" w:rsidR="00C07D47" w:rsidRDefault="00D34BFD" w:rsidP="001E1C8A">
      <w:pPr>
        <w:pStyle w:val="Default"/>
        <w:jc w:val="both"/>
      </w:pPr>
      <w:r w:rsidRPr="00703306">
        <w:t>P. Wójt poinformował, że p</w:t>
      </w:r>
      <w:r w:rsidR="00823BCA" w:rsidRPr="00703306">
        <w:t>rzesunięć w budżecie gminy po stronie wydatków dokonano w celu urealnienia planu, szczególnie</w:t>
      </w:r>
      <w:r w:rsidRPr="00703306">
        <w:t xml:space="preserve"> </w:t>
      </w:r>
      <w:r w:rsidR="00823BCA" w:rsidRPr="00703306">
        <w:t>zmniejszono kwotę zadania pn. „Zwiększenie efektywności energetycznej budynków SP w Rozdrażewie” o 160</w:t>
      </w:r>
      <w:r w:rsidRPr="00703306">
        <w:t>.</w:t>
      </w:r>
      <w:r w:rsidR="00823BCA" w:rsidRPr="00703306">
        <w:t>000 zł i przeznaczono na: „Zwiększenie efektywności energetycznej budynku SP w Nowej Wsi” – 100</w:t>
      </w:r>
      <w:r w:rsidRPr="00703306">
        <w:t>.</w:t>
      </w:r>
      <w:r w:rsidR="00823BCA" w:rsidRPr="00703306">
        <w:t>000 zł</w:t>
      </w:r>
      <w:r w:rsidRPr="00703306">
        <w:t xml:space="preserve"> oraz </w:t>
      </w:r>
      <w:r w:rsidR="00823BCA" w:rsidRPr="00703306">
        <w:t>„Wymiana drzwi budynku szkolnego SP Rozdrażew” – 60</w:t>
      </w:r>
      <w:r w:rsidRPr="00703306">
        <w:t>.</w:t>
      </w:r>
      <w:r w:rsidR="00823BCA" w:rsidRPr="00703306">
        <w:t>000 zł</w:t>
      </w:r>
      <w:r w:rsidRPr="00703306">
        <w:t xml:space="preserve">; </w:t>
      </w:r>
      <w:r w:rsidR="00823BCA" w:rsidRPr="00703306">
        <w:t>kwotę 300</w:t>
      </w:r>
      <w:r w:rsidRPr="00703306">
        <w:t>.</w:t>
      </w:r>
      <w:r w:rsidR="00823BCA" w:rsidRPr="00703306">
        <w:t xml:space="preserve">000 zł przeniesiono z zadania </w:t>
      </w:r>
      <w:r w:rsidR="00703306">
        <w:br/>
      </w:r>
      <w:r w:rsidR="00823BCA" w:rsidRPr="00703306">
        <w:t>pn. „Budowa kanalizacji sanitarnej - ul. Koźmińska w Rozdrażewie (Parcele)” na inwestycję pn. „Zwiększenie efektywności energetycznej budynku SP w Nowej Wsi”</w:t>
      </w:r>
      <w:r w:rsidRPr="00703306">
        <w:t xml:space="preserve">; </w:t>
      </w:r>
      <w:r w:rsidR="00823BCA" w:rsidRPr="00823BCA">
        <w:t>kwotę 120</w:t>
      </w:r>
      <w:r w:rsidRPr="00703306">
        <w:t>.</w:t>
      </w:r>
      <w:r w:rsidR="00823BCA" w:rsidRPr="00823BCA">
        <w:t xml:space="preserve">000 zł przeniesiono z przedsięwzięcia pn. „Budowa drogi wewnętrznej Henryków-Dąbrowa” </w:t>
      </w:r>
      <w:r w:rsidR="00703306">
        <w:br/>
      </w:r>
      <w:r w:rsidR="00823BCA" w:rsidRPr="00823BCA">
        <w:t>na zadanie pn. „Przebudowa drogi w Nowej Wsi”</w:t>
      </w:r>
      <w:r w:rsidRPr="00703306">
        <w:t xml:space="preserve"> </w:t>
      </w:r>
      <w:r w:rsidR="00823BCA" w:rsidRPr="00823BCA">
        <w:t>kwotę 86</w:t>
      </w:r>
      <w:r w:rsidRPr="00703306">
        <w:t>.</w:t>
      </w:r>
      <w:r w:rsidR="00823BCA" w:rsidRPr="00823BCA">
        <w:t>978 zł</w:t>
      </w:r>
      <w:r w:rsidR="00AA09A2">
        <w:t>.</w:t>
      </w:r>
    </w:p>
    <w:p w14:paraId="77C72079" w14:textId="156EEAC4" w:rsidR="00C07D47" w:rsidRDefault="00AA09A2" w:rsidP="001E1C8A">
      <w:pPr>
        <w:pStyle w:val="Default"/>
        <w:jc w:val="both"/>
      </w:pPr>
      <w:r>
        <w:t>P. Wójt prze</w:t>
      </w:r>
      <w:r w:rsidR="00C07D47">
        <w:t xml:space="preserve">kazał, że przesunięć dokonano w zakresie oświaty i wychowania </w:t>
      </w:r>
      <w:r w:rsidR="00C07D47">
        <w:br/>
        <w:t xml:space="preserve">oraz utrzymania czystości na drogach powiatowych oraz pielęgnacją zieleni </w:t>
      </w:r>
      <w:r w:rsidR="00ED36FC">
        <w:t>w obrębie miejscowości Rozdrażew.</w:t>
      </w:r>
    </w:p>
    <w:p w14:paraId="1FB0305C" w14:textId="19ACD329" w:rsidR="00ED36FC" w:rsidRDefault="00ED36FC" w:rsidP="001E1C8A">
      <w:pPr>
        <w:pStyle w:val="Default"/>
        <w:jc w:val="both"/>
      </w:pPr>
      <w:r>
        <w:t xml:space="preserve">Na posiedzeniu Komisji zostały omówione zmiany dotyczące wprowadzenia zadania </w:t>
      </w:r>
      <w:r>
        <w:br/>
        <w:t xml:space="preserve">na realizację wymiany oświetlenia na terenie Gminy 564.800 zł z promesy Programu Polski Ład i środków własnych w kwocie 142.800 zł, pochodzących z nadwyżki budżetowej. Wprowadzono także dotację 5.000 zł dla </w:t>
      </w:r>
      <w:r w:rsidRPr="00823BCA">
        <w:t>Funduszu Wsparcia Policji na współfinansowanie zakupu radiowozu dla Komendy Powiatowej Policji w Krotoszynie</w:t>
      </w:r>
      <w:r>
        <w:t>.</w:t>
      </w:r>
    </w:p>
    <w:p w14:paraId="74345F5D" w14:textId="07E8D2AA" w:rsidR="00ED36FC" w:rsidRDefault="00ED36FC" w:rsidP="001E1C8A">
      <w:pPr>
        <w:pStyle w:val="Default"/>
        <w:jc w:val="both"/>
      </w:pPr>
      <w:r>
        <w:t xml:space="preserve">P. Wójt poinformował, że zmiany dotyczą również funduszu sołeckiego wsi Budy, </w:t>
      </w:r>
      <w:r>
        <w:br/>
        <w:t xml:space="preserve">a mianowicie </w:t>
      </w:r>
      <w:r w:rsidRPr="00823BCA">
        <w:t>przen</w:t>
      </w:r>
      <w:r w:rsidRPr="00703306">
        <w:t>ie</w:t>
      </w:r>
      <w:r w:rsidRPr="00823BCA">
        <w:t>si</w:t>
      </w:r>
      <w:r w:rsidRPr="00703306">
        <w:t>ono</w:t>
      </w:r>
      <w:r w:rsidRPr="00823BCA">
        <w:t xml:space="preserve"> kwotę 1</w:t>
      </w:r>
      <w:r w:rsidRPr="00703306">
        <w:t>.</w:t>
      </w:r>
      <w:r w:rsidRPr="00823BCA">
        <w:t>000 zł z materiałów na usługi w zadaniu „Bieżące utrzymanie świetlicy wiejskiej”,</w:t>
      </w:r>
      <w:r w:rsidRPr="00703306">
        <w:t xml:space="preserve"> z</w:t>
      </w:r>
      <w:r w:rsidRPr="00823BCA">
        <w:t>rezygn</w:t>
      </w:r>
      <w:r w:rsidRPr="00703306">
        <w:t>owano</w:t>
      </w:r>
      <w:r w:rsidRPr="00823BCA">
        <w:t xml:space="preserve"> z przedsięwzięcia „Montaż monitoringu przy świetlicy” w kwocie 3</w:t>
      </w:r>
      <w:r w:rsidRPr="00703306">
        <w:t>.</w:t>
      </w:r>
      <w:r w:rsidRPr="00823BCA">
        <w:t>000 zł, które przeznacz</w:t>
      </w:r>
      <w:r w:rsidRPr="00703306">
        <w:t>ono</w:t>
      </w:r>
      <w:r w:rsidRPr="00823BCA">
        <w:t xml:space="preserve"> na </w:t>
      </w:r>
      <w:r>
        <w:t>r</w:t>
      </w:r>
      <w:r w:rsidRPr="00823BCA">
        <w:t>emont dachu w świetlicy.</w:t>
      </w:r>
      <w:r w:rsidR="00797215">
        <w:t xml:space="preserve"> </w:t>
      </w:r>
    </w:p>
    <w:p w14:paraId="6B8CD28B" w14:textId="669364FE" w:rsidR="00797215" w:rsidRPr="00797215" w:rsidRDefault="00797215" w:rsidP="00797215">
      <w:pPr>
        <w:pStyle w:val="Default"/>
        <w:jc w:val="both"/>
      </w:pPr>
      <w:r>
        <w:t xml:space="preserve">P. Wójt zaproponował zabezpieczenie środków na rok 2024 i 2025 w kwocie 52.500 zł na każdy </w:t>
      </w:r>
      <w:r w:rsidRPr="00797215">
        <w:t xml:space="preserve">rok na wykonanie </w:t>
      </w:r>
      <w:r w:rsidR="007C0D4A">
        <w:t>p</w:t>
      </w:r>
      <w:r w:rsidRPr="00797215">
        <w:t xml:space="preserve">lanu </w:t>
      </w:r>
      <w:r w:rsidR="007C0D4A">
        <w:t>o</w:t>
      </w:r>
      <w:r w:rsidRPr="00797215">
        <w:t xml:space="preserve">gólnego </w:t>
      </w:r>
      <w:r w:rsidR="007C0D4A">
        <w:t>g</w:t>
      </w:r>
      <w:r w:rsidRPr="00797215">
        <w:t>miny Rozdrażew.</w:t>
      </w:r>
    </w:p>
    <w:p w14:paraId="79CBB23C" w14:textId="09848A47" w:rsidR="00797215" w:rsidRPr="00E9411D" w:rsidRDefault="00797215" w:rsidP="00E9411D">
      <w:pPr>
        <w:pStyle w:val="Default"/>
        <w:jc w:val="both"/>
      </w:pPr>
      <w:r w:rsidRPr="00797215">
        <w:t xml:space="preserve">Ponadto przesunięto </w:t>
      </w:r>
      <w:r w:rsidRPr="00797215">
        <w:t>kwotę 15 000,00 zł z usług w rozdziale Plany zagospodarowania</w:t>
      </w:r>
      <w:r w:rsidRPr="00797215">
        <w:t xml:space="preserve"> </w:t>
      </w:r>
      <w:r w:rsidRPr="00797215">
        <w:t xml:space="preserve">przestrzennego </w:t>
      </w:r>
      <w:r w:rsidRPr="00797215">
        <w:t xml:space="preserve">i </w:t>
      </w:r>
      <w:r w:rsidRPr="00797215">
        <w:t>przeznacz</w:t>
      </w:r>
      <w:r w:rsidRPr="00797215">
        <w:t>ono</w:t>
      </w:r>
      <w:r w:rsidRPr="00797215">
        <w:t xml:space="preserve"> na:</w:t>
      </w:r>
      <w:r w:rsidRPr="00797215">
        <w:t xml:space="preserve"> </w:t>
      </w:r>
      <w:r w:rsidRPr="00797215">
        <w:t>Fundusz Wsparcia Policji w kwocie 5 000,00 zł na współfinansowanie zakupu radiowozu dla Komendy Powiatowej Policji w Krotoszynie, bieżące utrzymanie świetlic wiejskich w kwocie 5 000,00 zł, bieżące utrzymanie Gminnego Ośrodka Sportu i Rekreacji w kwocie 5 000,00 zł</w:t>
      </w:r>
      <w:r>
        <w:t>.</w:t>
      </w:r>
    </w:p>
    <w:p w14:paraId="6639A878" w14:textId="77777777" w:rsidR="00797215" w:rsidRDefault="00797215" w:rsidP="00797215">
      <w:pPr>
        <w:pStyle w:val="Default"/>
        <w:ind w:left="360"/>
      </w:pPr>
    </w:p>
    <w:p w14:paraId="2EFE973D" w14:textId="2C3AC8E4" w:rsidR="00BB4D33" w:rsidRPr="00797215" w:rsidRDefault="00BB4D33" w:rsidP="00797215">
      <w:pPr>
        <w:pStyle w:val="Default"/>
        <w:rPr>
          <w:sz w:val="22"/>
          <w:szCs w:val="22"/>
        </w:rPr>
      </w:pPr>
      <w:r>
        <w:t xml:space="preserve">Przewodniczący Komisji Rozwoju Gospodarczego i Budżetu p. D. Bała - poinformował, że Komisja Rozwoju Gospodarczego i Budżetu pozytywnie zaopiniowała projekt uchwały </w:t>
      </w:r>
      <w:r>
        <w:br/>
        <w:t xml:space="preserve">w sprawie zmian budżetu gminy na 2024 r. </w:t>
      </w:r>
    </w:p>
    <w:p w14:paraId="49497D65" w14:textId="77777777" w:rsidR="00723E70" w:rsidRDefault="00723E70" w:rsidP="00723E70">
      <w:pPr>
        <w:jc w:val="both"/>
      </w:pPr>
    </w:p>
    <w:p w14:paraId="2A2C319E" w14:textId="3B8AA845" w:rsidR="00BB4D33" w:rsidRDefault="00BB4D33" w:rsidP="00723E70">
      <w:pPr>
        <w:jc w:val="both"/>
      </w:pPr>
      <w:r>
        <w:lastRenderedPageBreak/>
        <w:t xml:space="preserve">Przewodniczący Komisji Spraw Społecznych p. A. Jakubek - poinformował, że Komisja Spraw Społecznych pozytywnie zaopiniowała projekt uchwały w sprawie zmian budżetu gminy </w:t>
      </w:r>
      <w:r w:rsidR="00BF1BBF">
        <w:br/>
      </w:r>
      <w:r>
        <w:t>na 2024 r.</w:t>
      </w:r>
    </w:p>
    <w:p w14:paraId="7B95C51C" w14:textId="77777777" w:rsidR="00EB3FAB" w:rsidRDefault="00EB3FAB" w:rsidP="00723E70">
      <w:pPr>
        <w:jc w:val="both"/>
      </w:pPr>
    </w:p>
    <w:p w14:paraId="334BAEF5" w14:textId="2A6DBE0A" w:rsidR="00EB3FAB" w:rsidRDefault="00EB3FAB" w:rsidP="00EB3FAB">
      <w:pPr>
        <w:spacing w:line="276" w:lineRule="auto"/>
        <w:jc w:val="both"/>
      </w:pPr>
      <w:r>
        <w:t xml:space="preserve">Rada Gminy przyjęła jednogłośnie autopoprawkę w budżecie gminy. Wykaz imiennego głosowania stanowi załącznik nr </w:t>
      </w:r>
      <w:r>
        <w:t>15</w:t>
      </w:r>
      <w:r>
        <w:t xml:space="preserve"> do protokołu.</w:t>
      </w:r>
    </w:p>
    <w:p w14:paraId="48BA4C55" w14:textId="77777777" w:rsidR="00EB3FAB" w:rsidRDefault="00EB3FAB" w:rsidP="00BB4D33">
      <w:pPr>
        <w:jc w:val="both"/>
        <w:rPr>
          <w:color w:val="FF0000"/>
        </w:rPr>
      </w:pPr>
    </w:p>
    <w:p w14:paraId="47124262" w14:textId="60EB94DA" w:rsidR="00BB4D33" w:rsidRDefault="00BB4D33" w:rsidP="00BB4D33">
      <w:pPr>
        <w:jc w:val="both"/>
      </w:pPr>
      <w:r>
        <w:t>Rada Gminy przyjęła jednogłośnie uchwałę w sprawie</w:t>
      </w:r>
      <w:r w:rsidR="003E521F">
        <w:t xml:space="preserve"> zmian budżetu gminy na 2024 r.,</w:t>
      </w:r>
      <w:r>
        <w:t xml:space="preserve"> stanowiącą załącznik nr </w:t>
      </w:r>
      <w:r w:rsidR="003E521F">
        <w:t>7</w:t>
      </w:r>
      <w:r>
        <w:t xml:space="preserve"> do protokołu. </w:t>
      </w:r>
    </w:p>
    <w:p w14:paraId="2289805F" w14:textId="77777777" w:rsidR="00BB4D33" w:rsidRDefault="00BB4D33" w:rsidP="00BB4D33">
      <w:pPr>
        <w:jc w:val="both"/>
      </w:pPr>
      <w:r>
        <w:t xml:space="preserve">Wykaz imiennego głosowania stanowi załącznik nr 15 do protokołu. </w:t>
      </w:r>
    </w:p>
    <w:p w14:paraId="434B483E" w14:textId="77777777" w:rsidR="007009C8" w:rsidRDefault="007009C8" w:rsidP="00BB4D33">
      <w:pPr>
        <w:jc w:val="both"/>
      </w:pPr>
    </w:p>
    <w:p w14:paraId="5E0C1A18" w14:textId="188A372A" w:rsidR="007009C8" w:rsidRDefault="007009C8" w:rsidP="00BB4D33">
      <w:pPr>
        <w:jc w:val="both"/>
      </w:pPr>
      <w:r>
        <w:t>Przewodniczący Rady Gminy zarządził 10-15 minutową przerwę wynikającą z przyczyn technicznych.</w:t>
      </w:r>
    </w:p>
    <w:p w14:paraId="006CAFDB" w14:textId="77777777" w:rsidR="007009C8" w:rsidRDefault="007009C8" w:rsidP="00BB4D33">
      <w:pPr>
        <w:jc w:val="both"/>
      </w:pPr>
    </w:p>
    <w:p w14:paraId="5DF2590E" w14:textId="7C070100" w:rsidR="007009C8" w:rsidRDefault="007009C8" w:rsidP="00BB4D33">
      <w:pPr>
        <w:jc w:val="both"/>
      </w:pPr>
      <w:r>
        <w:t>Po 3 minutach obrady zostały wznowione.</w:t>
      </w:r>
    </w:p>
    <w:p w14:paraId="2685C771" w14:textId="77777777" w:rsidR="00EB3FAB" w:rsidRDefault="00EB3FAB" w:rsidP="00BB4D33">
      <w:pPr>
        <w:jc w:val="both"/>
      </w:pPr>
    </w:p>
    <w:p w14:paraId="100E7D07" w14:textId="497C2B01" w:rsidR="00BB4D33" w:rsidRDefault="00BF1BBF" w:rsidP="00BB4D33">
      <w:pPr>
        <w:jc w:val="both"/>
        <w:rPr>
          <w:b/>
          <w:bCs/>
          <w:u w:val="single"/>
        </w:rPr>
      </w:pPr>
      <w:r>
        <w:rPr>
          <w:b/>
          <w:bCs/>
          <w:u w:val="single"/>
        </w:rPr>
        <w:t xml:space="preserve">Punkt VI  podpunkt 3/ Podjęcie uchwały w sprawie </w:t>
      </w:r>
      <w:r w:rsidRPr="00BF1BBF">
        <w:rPr>
          <w:b/>
          <w:bCs/>
          <w:u w:val="single"/>
        </w:rPr>
        <w:t>zmiany Wieloletniej Prognozy Finansowej Gminy Rozdrażew na lata 2024-2029.</w:t>
      </w:r>
    </w:p>
    <w:p w14:paraId="3DC6F9EE" w14:textId="77777777" w:rsidR="00EB3FAB" w:rsidRDefault="00EB3FAB" w:rsidP="00BB4D33">
      <w:pPr>
        <w:jc w:val="both"/>
      </w:pPr>
    </w:p>
    <w:p w14:paraId="72042A7E" w14:textId="19BB0C9B" w:rsidR="00982323" w:rsidRDefault="00EB3FAB" w:rsidP="00982323">
      <w:pPr>
        <w:jc w:val="both"/>
      </w:pPr>
      <w:r>
        <w:t xml:space="preserve">P. Wójt </w:t>
      </w:r>
      <w:r w:rsidR="007009C8">
        <w:t xml:space="preserve">poinformował, że w załączniku nr 1 do WPF wprowadzono aktualne wielkości wynikające ze zmian budżetu na rok 2024 dokonanych Uchwałą Rady Gminy Rozdrażew </w:t>
      </w:r>
      <w:r w:rsidR="007009C8">
        <w:br/>
        <w:t>oraz Zarządzeniami Wójta Gminy.</w:t>
      </w:r>
    </w:p>
    <w:p w14:paraId="0DF8C05B" w14:textId="20CF6864" w:rsidR="007009C8" w:rsidRDefault="00402E99" w:rsidP="00982323">
      <w:pPr>
        <w:jc w:val="both"/>
      </w:pPr>
      <w:r>
        <w:t>W załączniku nr 2 dotyczącym przedsięwzięć dokonano zmian:</w:t>
      </w:r>
    </w:p>
    <w:p w14:paraId="0B6A64C9" w14:textId="29A2B342" w:rsidR="00402E99" w:rsidRDefault="00402E99" w:rsidP="00982323">
      <w:pPr>
        <w:jc w:val="both"/>
      </w:pPr>
      <w:r>
        <w:t>- przebudowa drogi w Dzielicach – zwiększenie limitu o kwotę 148.500 zł,</w:t>
      </w:r>
    </w:p>
    <w:p w14:paraId="2B3D7BCF" w14:textId="2936880E" w:rsidR="00402E99" w:rsidRDefault="00402E99" w:rsidP="00402E99">
      <w:pPr>
        <w:ind w:left="142" w:hanging="142"/>
        <w:jc w:val="both"/>
      </w:pPr>
      <w:r>
        <w:t xml:space="preserve">- zmniejszenie o kwotę 300.000 zł tegorocznego limitu na budowę kanalizacji sanitarnej </w:t>
      </w:r>
      <w:r>
        <w:br/>
        <w:t>ul. Koźmińskiej w Rozdrażewie,</w:t>
      </w:r>
    </w:p>
    <w:p w14:paraId="10B93270" w14:textId="2C0E371C" w:rsidR="00982323" w:rsidRDefault="00402E99" w:rsidP="00402E99">
      <w:pPr>
        <w:ind w:left="142" w:hanging="142"/>
        <w:jc w:val="both"/>
      </w:pPr>
      <w:r>
        <w:t xml:space="preserve">- zwiększenie limitu na zwiększenie efektywności energetycznej budynku SP w Nowej Wsi </w:t>
      </w:r>
      <w:r>
        <w:br/>
        <w:t>o kwotę 400.000 zł,</w:t>
      </w:r>
    </w:p>
    <w:p w14:paraId="3F49D843" w14:textId="0A50CDE4" w:rsidR="00402E99" w:rsidRDefault="00402E99" w:rsidP="007C0D4A">
      <w:pPr>
        <w:ind w:left="142" w:hanging="142"/>
        <w:jc w:val="both"/>
      </w:pPr>
      <w:r>
        <w:t xml:space="preserve">- </w:t>
      </w:r>
      <w:r w:rsidR="007C0D4A">
        <w:t xml:space="preserve">zwiększenie limitu o kwotę  1.246.296 zł dla 2024 r. oraz dla 2025 r. o kwotę 2.250.000 zł </w:t>
      </w:r>
      <w:r>
        <w:t xml:space="preserve">przy zadaniu Budowa przedszkola w Rozdrażewie </w:t>
      </w:r>
      <w:r w:rsidR="007C0D4A">
        <w:t>L</w:t>
      </w:r>
      <w:r>
        <w:t>imit zobowiązań wynosi 7.100.000 zł,</w:t>
      </w:r>
    </w:p>
    <w:p w14:paraId="7AA0915B" w14:textId="77777777" w:rsidR="00D82FE4" w:rsidRDefault="00D82FE4" w:rsidP="00F0290B">
      <w:pPr>
        <w:jc w:val="both"/>
      </w:pPr>
      <w:r>
        <w:t xml:space="preserve">- zmniejszenie limitu zobowiązań przy budowie drogi wewnętrznej Henryków – Dąbrowa </w:t>
      </w:r>
    </w:p>
    <w:p w14:paraId="59555AFD" w14:textId="4969EEDD" w:rsidR="00402E99" w:rsidRDefault="00D82FE4" w:rsidP="00D82FE4">
      <w:pPr>
        <w:ind w:left="284" w:hanging="142"/>
        <w:jc w:val="both"/>
      </w:pPr>
      <w:r>
        <w:t>o kwotę 120.000 zł, a zwiększenie  o kwotę 206.978 zł przy przebudowie drogi w Nowej Wsi.</w:t>
      </w:r>
    </w:p>
    <w:p w14:paraId="7B276095" w14:textId="2BBA6D9D" w:rsidR="00D82FE4" w:rsidRDefault="00F753E1" w:rsidP="00D82FE4">
      <w:pPr>
        <w:jc w:val="both"/>
      </w:pPr>
      <w:r>
        <w:t xml:space="preserve">Ponadto dodano </w:t>
      </w:r>
      <w:r w:rsidR="00D82FE4">
        <w:t>przedsięwzięci</w:t>
      </w:r>
      <w:r>
        <w:t xml:space="preserve">e </w:t>
      </w:r>
      <w:r w:rsidR="00D82FE4">
        <w:t xml:space="preserve">pn. „Świadczenie usług drogą elektroniczną </w:t>
      </w:r>
      <w:r>
        <w:br/>
      </w:r>
      <w:r w:rsidR="00D82FE4">
        <w:t>z wykorzystaniem systemu SISMS – informowanie mieszkańców gminy o zagrożeniach, wydarzeniach kulturalnych i społecznych organizowanych na terenie gminy” – okres realizacji</w:t>
      </w:r>
      <w:r w:rsidR="007C0D4A">
        <w:t xml:space="preserve"> 2024-2025. Ustalono limity zobowiązań dla 2024 roku w wysokości 2.832,69 zł oraz dla 2025 roku w wysokości 2.023,35 zł. Limit zobowiązań zadania wynosi 4.856.04 zł.</w:t>
      </w:r>
    </w:p>
    <w:p w14:paraId="5ACFE508" w14:textId="77777777" w:rsidR="00F753E1" w:rsidRDefault="00F753E1" w:rsidP="00D82FE4">
      <w:pPr>
        <w:jc w:val="both"/>
      </w:pPr>
    </w:p>
    <w:p w14:paraId="2C2359DC" w14:textId="26A93D2A" w:rsidR="00F753E1" w:rsidRDefault="00F753E1" w:rsidP="00D82FE4">
      <w:pPr>
        <w:jc w:val="both"/>
      </w:pPr>
      <w:r>
        <w:t>Jako autopoprawkę Wójt zgłosił</w:t>
      </w:r>
      <w:r>
        <w:t xml:space="preserve"> zadanie </w:t>
      </w:r>
      <w:r>
        <w:t>pn. „Opracowanie planu ogólnego gminy Rozdrażew” – okres realizacji 2024-2025. Ustalono limity zobowiązań dla 2024 roku w wysokości 52.500 zł oraz dla 2025 w 52.500 zł. Limit zobowiązań zadania wynosi 105.000 zł.</w:t>
      </w:r>
    </w:p>
    <w:p w14:paraId="6DB5B53E" w14:textId="77777777" w:rsidR="007C0D4A" w:rsidRDefault="007C0D4A" w:rsidP="00F753E1">
      <w:pPr>
        <w:pStyle w:val="Default"/>
      </w:pPr>
    </w:p>
    <w:p w14:paraId="6EF6F685" w14:textId="01CCB912" w:rsidR="007C0D4A" w:rsidRPr="00797215" w:rsidRDefault="007C0D4A" w:rsidP="001C6E31">
      <w:pPr>
        <w:pStyle w:val="Default"/>
        <w:jc w:val="both"/>
        <w:rPr>
          <w:sz w:val="22"/>
          <w:szCs w:val="22"/>
        </w:rPr>
      </w:pPr>
      <w:r>
        <w:t xml:space="preserve">Przewodniczący Komisji Rozwoju Gospodarczego i Budżetu p. D. Bała - poinformował, że Komisja Rozwoju Gospodarczego i Budżetu pozytywnie zaopiniowała projekt uchwały </w:t>
      </w:r>
      <w:r>
        <w:br/>
        <w:t>w sprawie</w:t>
      </w:r>
      <w:r w:rsidRPr="007C0D4A">
        <w:t xml:space="preserve"> zmiany Wieloletniej Prognozy Finansowej Gminy Rozdrażew na lata 2024-2029.</w:t>
      </w:r>
    </w:p>
    <w:p w14:paraId="135C34D8" w14:textId="77777777" w:rsidR="007C0D4A" w:rsidRDefault="007C0D4A" w:rsidP="001C6E31">
      <w:pPr>
        <w:jc w:val="both"/>
      </w:pPr>
    </w:p>
    <w:p w14:paraId="2F1E0212" w14:textId="4F5ACBC6" w:rsidR="00D82FE4" w:rsidRDefault="007C0D4A" w:rsidP="001C6E31">
      <w:pPr>
        <w:jc w:val="both"/>
      </w:pPr>
      <w:r>
        <w:t xml:space="preserve">Przewodniczący Komisji Spraw Społecznych p. A. Jakubek - poinformował, że Komisja Spraw Społecznych pozytywnie zaopiniowała projekt uchwały w sprawie </w:t>
      </w:r>
      <w:r w:rsidRPr="007C0D4A">
        <w:t>zmiany Wieloletniej Prognozy Finansowej Gminy Rozdrażew na lata 2024-2029.</w:t>
      </w:r>
    </w:p>
    <w:p w14:paraId="0B71B849" w14:textId="77777777" w:rsidR="002E5CB0" w:rsidRDefault="002E5CB0" w:rsidP="002E5CB0">
      <w:pPr>
        <w:spacing w:line="276" w:lineRule="auto"/>
        <w:jc w:val="both"/>
      </w:pPr>
      <w:r>
        <w:lastRenderedPageBreak/>
        <w:t>Rada Gminy przyjęła jednogłośnie autopoprawkę w budżecie gminy. Wykaz imiennego głosowania stanowi załącznik nr 15 do protokołu.</w:t>
      </w:r>
    </w:p>
    <w:p w14:paraId="4757B96F" w14:textId="77777777" w:rsidR="002E5CB0" w:rsidRDefault="002E5CB0" w:rsidP="007C0D4A">
      <w:pPr>
        <w:jc w:val="both"/>
      </w:pPr>
    </w:p>
    <w:p w14:paraId="05F5577B" w14:textId="323E7552" w:rsidR="007C0D4A" w:rsidRDefault="007C0D4A" w:rsidP="007C0D4A">
      <w:pPr>
        <w:jc w:val="both"/>
      </w:pPr>
      <w:r>
        <w:t xml:space="preserve">Rada Gminy przyjęła jednogłośnie uchwałę w sprawie </w:t>
      </w:r>
      <w:r w:rsidRPr="007C0D4A">
        <w:t>zmiany Wieloletniej Prognozy Finansowej Gminy Rozdrażew na lata 2024-2029</w:t>
      </w:r>
      <w:r>
        <w:t>,</w:t>
      </w:r>
      <w:r w:rsidRPr="007C0D4A">
        <w:t xml:space="preserve"> </w:t>
      </w:r>
      <w:r>
        <w:t xml:space="preserve">stanowiącą załącznik nr </w:t>
      </w:r>
      <w:r>
        <w:t>8</w:t>
      </w:r>
      <w:r>
        <w:t xml:space="preserve"> do protokołu. </w:t>
      </w:r>
    </w:p>
    <w:p w14:paraId="3029B4EB" w14:textId="77777777" w:rsidR="007C0D4A" w:rsidRDefault="007C0D4A" w:rsidP="007C0D4A">
      <w:pPr>
        <w:jc w:val="both"/>
      </w:pPr>
      <w:r>
        <w:t xml:space="preserve">Wykaz imiennego głosowania stanowi załącznik nr 15 do protokołu. </w:t>
      </w:r>
    </w:p>
    <w:p w14:paraId="06E3DD2F" w14:textId="77777777" w:rsidR="007C0D4A" w:rsidRDefault="007C0D4A" w:rsidP="007C0D4A">
      <w:pPr>
        <w:jc w:val="both"/>
      </w:pPr>
    </w:p>
    <w:p w14:paraId="663476A6" w14:textId="6D7F5E56" w:rsidR="007C0D4A" w:rsidRDefault="007C0D4A" w:rsidP="007C0D4A">
      <w:pPr>
        <w:jc w:val="both"/>
        <w:rPr>
          <w:b/>
          <w:bCs/>
          <w:u w:val="single"/>
        </w:rPr>
      </w:pPr>
      <w:r>
        <w:rPr>
          <w:b/>
          <w:bCs/>
          <w:u w:val="single"/>
        </w:rPr>
        <w:t xml:space="preserve">Punkt VI  podpunkt </w:t>
      </w:r>
      <w:r>
        <w:rPr>
          <w:b/>
          <w:bCs/>
          <w:u w:val="single"/>
        </w:rPr>
        <w:t>4</w:t>
      </w:r>
      <w:r>
        <w:rPr>
          <w:b/>
          <w:bCs/>
          <w:u w:val="single"/>
        </w:rPr>
        <w:t>/ Podjęcie uchwały w sprawie</w:t>
      </w:r>
      <w:r>
        <w:rPr>
          <w:b/>
          <w:bCs/>
          <w:u w:val="single"/>
        </w:rPr>
        <w:t xml:space="preserve"> </w:t>
      </w:r>
      <w:r w:rsidRPr="007C0D4A">
        <w:rPr>
          <w:b/>
          <w:bCs/>
          <w:u w:val="single"/>
        </w:rPr>
        <w:t>powołania Komisji Rewizyjnej,</w:t>
      </w:r>
    </w:p>
    <w:p w14:paraId="6C0BE9D9" w14:textId="77777777" w:rsidR="007C0D4A" w:rsidRDefault="007C0D4A" w:rsidP="007C0D4A">
      <w:pPr>
        <w:jc w:val="both"/>
        <w:rPr>
          <w:b/>
          <w:bCs/>
          <w:u w:val="single"/>
        </w:rPr>
      </w:pPr>
    </w:p>
    <w:p w14:paraId="57695D57" w14:textId="46C8F8E7" w:rsidR="00E9411D" w:rsidRDefault="00E9411D" w:rsidP="00E9411D">
      <w:pPr>
        <w:suppressAutoHyphens/>
        <w:jc w:val="both"/>
      </w:pPr>
      <w:r w:rsidRPr="00E82448">
        <w:t xml:space="preserve">Przewodniczący </w:t>
      </w:r>
      <w:r>
        <w:t xml:space="preserve">p. Mirosław Jarocki </w:t>
      </w:r>
      <w:r w:rsidRPr="00E82448">
        <w:t xml:space="preserve">- przypomniał, że zgodnie z art. 18a ust. 1 ustawy </w:t>
      </w:r>
      <w:r>
        <w:t xml:space="preserve">                        </w:t>
      </w:r>
      <w:r w:rsidRPr="00E82448">
        <w:t>o samorządzie gminnym Rada Gminy ma obowiązek</w:t>
      </w:r>
      <w:r>
        <w:t xml:space="preserve"> powołania Komisji Rewizyjnej. Statut Gminy reguluje, że Rada powołuje Komisję Rewizyjną w składzie trzech osób. Ustawa określa, że w skład komisji wchodzą radni, z wyjątkiem osób pełniących funkcję przewodniczącego </w:t>
      </w:r>
      <w:r>
        <w:br/>
        <w:t>i wiceprzewodniczącego rady gminy.</w:t>
      </w:r>
    </w:p>
    <w:p w14:paraId="68767AC6" w14:textId="0E876B85" w:rsidR="00E9411D" w:rsidRDefault="00E9411D" w:rsidP="00E9411D">
      <w:pPr>
        <w:suppressAutoHyphens/>
        <w:jc w:val="both"/>
      </w:pPr>
      <w:r>
        <w:t xml:space="preserve">Przewodniczący poinformował, że otrzymał pismo z informacją o powstaniu klubu radnych „Trójka” w składzie Joanna </w:t>
      </w:r>
      <w:proofErr w:type="spellStart"/>
      <w:r>
        <w:t>Guźniczak</w:t>
      </w:r>
      <w:proofErr w:type="spellEnd"/>
      <w:r>
        <w:t xml:space="preserve"> – przewodnicząca, Paweł Pawlak – członek </w:t>
      </w:r>
      <w:r>
        <w:br/>
        <w:t>oraz Stanisław Janicki – członek.</w:t>
      </w:r>
    </w:p>
    <w:p w14:paraId="1795F789" w14:textId="27D0A875" w:rsidR="00E9411D" w:rsidRDefault="00E9411D" w:rsidP="00E9411D">
      <w:pPr>
        <w:suppressAutoHyphens/>
        <w:jc w:val="both"/>
      </w:pPr>
      <w:r>
        <w:t>Klub nie wytypował kandydata do Komisji Rewizyjnej.</w:t>
      </w:r>
    </w:p>
    <w:p w14:paraId="03B6CF03" w14:textId="77777777" w:rsidR="00E9411D" w:rsidRDefault="00E9411D" w:rsidP="00E9411D">
      <w:pPr>
        <w:suppressAutoHyphens/>
        <w:jc w:val="both"/>
      </w:pPr>
    </w:p>
    <w:p w14:paraId="329E7BBB" w14:textId="77C6C538" w:rsidR="00E9411D" w:rsidRDefault="001F7CBD" w:rsidP="00E9411D">
      <w:pPr>
        <w:suppressAutoHyphens/>
        <w:jc w:val="both"/>
      </w:pPr>
      <w:r>
        <w:t>P. A. Jakubek zgłosił kandydaturę p. J. Maciejewskiego.</w:t>
      </w:r>
    </w:p>
    <w:p w14:paraId="4D4E43EF" w14:textId="77777777" w:rsidR="001F7CBD" w:rsidRDefault="001F7CBD" w:rsidP="00E9411D">
      <w:pPr>
        <w:suppressAutoHyphens/>
        <w:jc w:val="both"/>
      </w:pPr>
    </w:p>
    <w:p w14:paraId="2E63ACA0" w14:textId="4DA1E068" w:rsidR="001F7CBD" w:rsidRDefault="001F7CBD" w:rsidP="00E9411D">
      <w:pPr>
        <w:suppressAutoHyphens/>
        <w:jc w:val="both"/>
      </w:pPr>
      <w:r>
        <w:t xml:space="preserve">P. W. Jankowski zgłosił kandydaturę p. R. </w:t>
      </w:r>
      <w:proofErr w:type="spellStart"/>
      <w:r>
        <w:t>Przepiórkowskiego</w:t>
      </w:r>
      <w:proofErr w:type="spellEnd"/>
      <w:r>
        <w:t>.</w:t>
      </w:r>
    </w:p>
    <w:p w14:paraId="61163213" w14:textId="77777777" w:rsidR="001F7CBD" w:rsidRDefault="001F7CBD" w:rsidP="00E9411D">
      <w:pPr>
        <w:suppressAutoHyphens/>
        <w:jc w:val="both"/>
      </w:pPr>
    </w:p>
    <w:p w14:paraId="3249780C" w14:textId="5A3A1FA4" w:rsidR="001F7CBD" w:rsidRDefault="001F7CBD" w:rsidP="00E9411D">
      <w:pPr>
        <w:suppressAutoHyphens/>
        <w:jc w:val="both"/>
      </w:pPr>
      <w:r>
        <w:t>P. J. Juskowiak zgłosił kandydaturę p. D. Bały.</w:t>
      </w:r>
    </w:p>
    <w:p w14:paraId="6B5C9D05" w14:textId="77777777" w:rsidR="001F7CBD" w:rsidRDefault="001F7CBD" w:rsidP="00E9411D">
      <w:pPr>
        <w:suppressAutoHyphens/>
        <w:jc w:val="both"/>
      </w:pPr>
    </w:p>
    <w:p w14:paraId="33E6F76E" w14:textId="77777777" w:rsidR="001F7CBD" w:rsidRDefault="001F7CBD" w:rsidP="001F7CBD">
      <w:pPr>
        <w:suppressAutoHyphens/>
      </w:pPr>
      <w:r>
        <w:t xml:space="preserve">Zgodę na kandydowanie do składu Komisji Rewizyjnej wyrazili: </w:t>
      </w:r>
    </w:p>
    <w:p w14:paraId="3EAEFA3F" w14:textId="30FD620D" w:rsidR="001F7CBD" w:rsidRDefault="001F7CBD" w:rsidP="001F7CBD">
      <w:pPr>
        <w:suppressAutoHyphens/>
      </w:pPr>
      <w:r>
        <w:t>1/ Jan Maciejewski</w:t>
      </w:r>
    </w:p>
    <w:p w14:paraId="2DD895BE" w14:textId="7CB0BB6E" w:rsidR="001F7CBD" w:rsidRDefault="001F7CBD" w:rsidP="001F7CBD">
      <w:pPr>
        <w:suppressAutoHyphens/>
      </w:pPr>
      <w:r>
        <w:t xml:space="preserve">2/ Roman </w:t>
      </w:r>
      <w:proofErr w:type="spellStart"/>
      <w:r>
        <w:t>Przepiórkowski</w:t>
      </w:r>
      <w:proofErr w:type="spellEnd"/>
      <w:r>
        <w:t xml:space="preserve">  </w:t>
      </w:r>
    </w:p>
    <w:p w14:paraId="68F56A92" w14:textId="21E039A4" w:rsidR="001F7CBD" w:rsidRDefault="001F7CBD" w:rsidP="001F7CBD">
      <w:pPr>
        <w:suppressAutoHyphens/>
      </w:pPr>
      <w:r>
        <w:t>3/ Dawid Bała.</w:t>
      </w:r>
    </w:p>
    <w:p w14:paraId="20F6B39F" w14:textId="77777777" w:rsidR="001F7CBD" w:rsidRDefault="001F7CBD" w:rsidP="001F7CBD">
      <w:pPr>
        <w:suppressAutoHyphens/>
      </w:pPr>
    </w:p>
    <w:p w14:paraId="6AFF464F" w14:textId="77777777" w:rsidR="00BC0EDB" w:rsidRDefault="00BC0EDB" w:rsidP="00BC0EDB">
      <w:pPr>
        <w:suppressAutoHyphens/>
        <w:jc w:val="both"/>
      </w:pPr>
      <w:r>
        <w:t>Przewodniczący - wyjaśnił, że pod głosowanie zostanie poddana każda kandydatura, której nazwisko wprowadzone zostanie na tablety. Radny może głosować maksymalne za trzema kandydatami. Zgodnie z zapisami Statutu Gminy w skład komisji powołani zostaną kandydaci, którzy uzyskają kolejno największą liczbę głosów „za”.</w:t>
      </w:r>
    </w:p>
    <w:p w14:paraId="3369556F" w14:textId="77777777" w:rsidR="00BC0EDB" w:rsidRDefault="00BC0EDB" w:rsidP="001F7CBD">
      <w:pPr>
        <w:suppressAutoHyphens/>
      </w:pPr>
    </w:p>
    <w:p w14:paraId="04D4C616" w14:textId="77777777" w:rsidR="001F7CBD" w:rsidRDefault="001F7CBD" w:rsidP="001F7CBD">
      <w:pPr>
        <w:suppressAutoHyphens/>
      </w:pPr>
      <w:r>
        <w:t xml:space="preserve">W wyniku przeprowadzonego głosowania kandydaci uzyskali kolejno następującą liczbę głosów za: </w:t>
      </w:r>
    </w:p>
    <w:p w14:paraId="71BFF568" w14:textId="10AA4916" w:rsidR="001F7CBD" w:rsidRDefault="001F7CBD" w:rsidP="001F7CBD">
      <w:pPr>
        <w:suppressAutoHyphens/>
      </w:pPr>
      <w:r>
        <w:t>1/ Dawid Bała  -14</w:t>
      </w:r>
    </w:p>
    <w:p w14:paraId="6C36988E" w14:textId="1796DC48" w:rsidR="001F7CBD" w:rsidRDefault="001F7CBD" w:rsidP="001F7CBD">
      <w:pPr>
        <w:suppressAutoHyphens/>
      </w:pPr>
      <w:r>
        <w:t xml:space="preserve">2/ Roman </w:t>
      </w:r>
      <w:proofErr w:type="spellStart"/>
      <w:r>
        <w:t>Przepiórkowski</w:t>
      </w:r>
      <w:proofErr w:type="spellEnd"/>
      <w:r>
        <w:t xml:space="preserve">  - 14</w:t>
      </w:r>
    </w:p>
    <w:p w14:paraId="37F3D483" w14:textId="6C1A1F4D" w:rsidR="001F7CBD" w:rsidRDefault="001F7CBD" w:rsidP="001F7CBD">
      <w:pPr>
        <w:suppressAutoHyphens/>
      </w:pPr>
      <w:r>
        <w:t xml:space="preserve">3/ Jan Maciejewski – 14. </w:t>
      </w:r>
    </w:p>
    <w:p w14:paraId="202C82A7" w14:textId="528E8C46" w:rsidR="001F7CBD" w:rsidRDefault="001F7CBD" w:rsidP="001F7CBD">
      <w:pPr>
        <w:pStyle w:val="Tekstpodstawowy"/>
        <w:rPr>
          <w:iCs/>
          <w:u w:val="none"/>
        </w:rPr>
      </w:pPr>
      <w:r>
        <w:rPr>
          <w:iCs/>
          <w:u w:val="none"/>
        </w:rPr>
        <w:t>Imienny wykaz głosowania określa załącznik nr 15 do protok</w:t>
      </w:r>
      <w:r w:rsidR="00BC0EDB">
        <w:rPr>
          <w:iCs/>
          <w:u w:val="none"/>
        </w:rPr>
        <w:t>o</w:t>
      </w:r>
      <w:r>
        <w:rPr>
          <w:iCs/>
          <w:u w:val="none"/>
        </w:rPr>
        <w:t xml:space="preserve">łu. </w:t>
      </w:r>
    </w:p>
    <w:p w14:paraId="6C311655" w14:textId="77777777" w:rsidR="00BC0EDB" w:rsidRDefault="00BC0EDB" w:rsidP="001F7CBD">
      <w:pPr>
        <w:pStyle w:val="Tekstpodstawowy"/>
        <w:rPr>
          <w:iCs/>
          <w:u w:val="none"/>
        </w:rPr>
      </w:pPr>
    </w:p>
    <w:p w14:paraId="7E2D2F68" w14:textId="3A4A6D57" w:rsidR="00BC0EDB" w:rsidRDefault="00BC0EDB" w:rsidP="00BC0EDB">
      <w:pPr>
        <w:suppressAutoHyphens/>
      </w:pPr>
      <w:r w:rsidRPr="00CE656B">
        <w:t>Do Komisji Rewizyjnej zostali powołani</w:t>
      </w:r>
      <w:r w:rsidRPr="00224B23">
        <w:t xml:space="preserve"> </w:t>
      </w:r>
      <w:r>
        <w:t>kandydaci:</w:t>
      </w:r>
    </w:p>
    <w:p w14:paraId="2680B7AC" w14:textId="77777777" w:rsidR="00BC0EDB" w:rsidRDefault="00BC0EDB" w:rsidP="00BC0EDB">
      <w:pPr>
        <w:pStyle w:val="Tekstpodstawowy"/>
        <w:jc w:val="both"/>
        <w:rPr>
          <w:u w:val="none"/>
        </w:rPr>
      </w:pPr>
      <w:r w:rsidRPr="00CE656B">
        <w:rPr>
          <w:u w:val="none"/>
        </w:rPr>
        <w:t>1</w:t>
      </w:r>
      <w:r>
        <w:rPr>
          <w:u w:val="none"/>
        </w:rPr>
        <w:t>.</w:t>
      </w:r>
      <w:r w:rsidRPr="00CE656B">
        <w:rPr>
          <w:u w:val="none"/>
        </w:rPr>
        <w:t xml:space="preserve"> Dawid Bała</w:t>
      </w:r>
    </w:p>
    <w:p w14:paraId="331303F2" w14:textId="77777777" w:rsidR="00BC0EDB" w:rsidRPr="00CE656B" w:rsidRDefault="00BC0EDB" w:rsidP="00BC0EDB">
      <w:pPr>
        <w:pStyle w:val="Tekstpodstawowy"/>
        <w:jc w:val="both"/>
        <w:rPr>
          <w:iCs/>
          <w:u w:val="none"/>
        </w:rPr>
      </w:pPr>
      <w:r w:rsidRPr="00CE656B">
        <w:rPr>
          <w:u w:val="none"/>
        </w:rPr>
        <w:t>2</w:t>
      </w:r>
      <w:r>
        <w:rPr>
          <w:u w:val="none"/>
        </w:rPr>
        <w:t>.</w:t>
      </w:r>
      <w:r w:rsidRPr="00CE656B">
        <w:rPr>
          <w:u w:val="none"/>
        </w:rPr>
        <w:t xml:space="preserve"> Roman </w:t>
      </w:r>
      <w:proofErr w:type="spellStart"/>
      <w:r w:rsidRPr="00CE656B">
        <w:rPr>
          <w:u w:val="none"/>
        </w:rPr>
        <w:t>Przepiórkowski</w:t>
      </w:r>
      <w:proofErr w:type="spellEnd"/>
      <w:r w:rsidRPr="00CE656B">
        <w:rPr>
          <w:u w:val="none"/>
        </w:rPr>
        <w:t xml:space="preserve">  </w:t>
      </w:r>
    </w:p>
    <w:p w14:paraId="7B8B392C" w14:textId="77777777" w:rsidR="00BC0EDB" w:rsidRPr="00CE656B" w:rsidRDefault="00BC0EDB" w:rsidP="00BC0EDB">
      <w:pPr>
        <w:suppressAutoHyphens/>
        <w:jc w:val="both"/>
      </w:pPr>
      <w:r>
        <w:t>3. Jan Maciejewski</w:t>
      </w:r>
      <w:r w:rsidRPr="00CE656B">
        <w:t xml:space="preserve">. </w:t>
      </w:r>
    </w:p>
    <w:p w14:paraId="71C71994" w14:textId="77777777" w:rsidR="00BC0EDB" w:rsidRDefault="00BC0EDB" w:rsidP="001F7CBD">
      <w:pPr>
        <w:pStyle w:val="Tekstpodstawowy"/>
        <w:rPr>
          <w:iCs/>
          <w:u w:val="none"/>
        </w:rPr>
      </w:pPr>
    </w:p>
    <w:p w14:paraId="7B05123F" w14:textId="3DFF332A" w:rsidR="00BC0EDB" w:rsidRDefault="00BC0EDB" w:rsidP="00BC0EDB">
      <w:pPr>
        <w:pStyle w:val="Tekstpodstawowy"/>
        <w:rPr>
          <w:iCs/>
          <w:u w:val="none"/>
        </w:rPr>
      </w:pPr>
      <w:r>
        <w:rPr>
          <w:iCs/>
          <w:u w:val="none"/>
        </w:rPr>
        <w:t xml:space="preserve">Rada Gminy przyjęła jednogłośnie uchwałę w sprawie powołania Komisji Rewizyjnej, stanowiącą załącznik nr 9 do protokołu. </w:t>
      </w:r>
    </w:p>
    <w:p w14:paraId="0C99FE50" w14:textId="5CE721F7" w:rsidR="00BC0EDB" w:rsidRDefault="00BC0EDB" w:rsidP="00BC0EDB">
      <w:pPr>
        <w:pStyle w:val="Tekstpodstawowy"/>
        <w:rPr>
          <w:iCs/>
          <w:u w:val="none"/>
        </w:rPr>
      </w:pPr>
      <w:r>
        <w:rPr>
          <w:iCs/>
          <w:u w:val="none"/>
        </w:rPr>
        <w:t xml:space="preserve">Imienny wykaz głosowania określa załącznik nr 15 do protokołu. </w:t>
      </w:r>
    </w:p>
    <w:p w14:paraId="2170AF62" w14:textId="77777777" w:rsidR="00BC0EDB" w:rsidRDefault="00BC0EDB" w:rsidP="001F7CBD">
      <w:pPr>
        <w:pStyle w:val="Tekstpodstawowy"/>
        <w:rPr>
          <w:iCs/>
          <w:u w:val="none"/>
        </w:rPr>
      </w:pPr>
    </w:p>
    <w:p w14:paraId="77E71E41" w14:textId="4E3F2B33" w:rsidR="00BC0EDB" w:rsidRPr="00E82448" w:rsidRDefault="00BC0EDB" w:rsidP="00BC0EDB">
      <w:pPr>
        <w:pStyle w:val="Tekstpodstawowy"/>
        <w:jc w:val="both"/>
        <w:rPr>
          <w:b/>
        </w:rPr>
      </w:pPr>
      <w:r>
        <w:rPr>
          <w:b/>
          <w:bCs/>
        </w:rPr>
        <w:t xml:space="preserve">Punkt VI  podpunkt </w:t>
      </w:r>
      <w:r>
        <w:rPr>
          <w:b/>
          <w:bCs/>
        </w:rPr>
        <w:t>5</w:t>
      </w:r>
      <w:r>
        <w:rPr>
          <w:b/>
          <w:bCs/>
        </w:rPr>
        <w:t>/ Podjęcie uchwały w sprawie</w:t>
      </w:r>
      <w:r w:rsidRPr="00E82448">
        <w:rPr>
          <w:b/>
        </w:rPr>
        <w:t xml:space="preserve"> powołania Komisji </w:t>
      </w:r>
      <w:r>
        <w:rPr>
          <w:b/>
        </w:rPr>
        <w:t>Skarg, Wniosków i Petycji.</w:t>
      </w:r>
    </w:p>
    <w:p w14:paraId="78809786" w14:textId="77777777" w:rsidR="00BC0EDB" w:rsidRPr="00E82448" w:rsidRDefault="00BC0EDB" w:rsidP="00BC0EDB">
      <w:pPr>
        <w:suppressAutoHyphens/>
        <w:rPr>
          <w:b/>
        </w:rPr>
      </w:pPr>
    </w:p>
    <w:p w14:paraId="7841EFE1" w14:textId="1E202F67" w:rsidR="00BC0EDB" w:rsidRPr="00224B23" w:rsidRDefault="00BC0EDB" w:rsidP="00BC0EDB">
      <w:pPr>
        <w:suppressAutoHyphens/>
        <w:jc w:val="both"/>
      </w:pPr>
      <w:r w:rsidRPr="00E82448">
        <w:t xml:space="preserve">Przewodniczący </w:t>
      </w:r>
      <w:r>
        <w:t xml:space="preserve">p. </w:t>
      </w:r>
      <w:r w:rsidR="00780902">
        <w:t>M. Jarocki</w:t>
      </w:r>
      <w:r>
        <w:t xml:space="preserve"> </w:t>
      </w:r>
      <w:r w:rsidRPr="00E82448">
        <w:t>- przypomniał, że zgodnie</w:t>
      </w:r>
      <w:r w:rsidRPr="00224B23">
        <w:rPr>
          <w:b/>
        </w:rPr>
        <w:t xml:space="preserve"> </w:t>
      </w:r>
      <w:r w:rsidRPr="00224B23">
        <w:t xml:space="preserve">z art. </w:t>
      </w:r>
      <w:bookmarkStart w:id="0" w:name="_Hlk530487591"/>
      <w:r w:rsidRPr="00224B23">
        <w:t xml:space="preserve">18b ust. 1 </w:t>
      </w:r>
      <w:bookmarkEnd w:id="0"/>
      <w:r w:rsidRPr="00224B23">
        <w:t xml:space="preserve">ustawy </w:t>
      </w:r>
      <w:r>
        <w:t xml:space="preserve">          </w:t>
      </w:r>
      <w:r>
        <w:br/>
      </w:r>
      <w:r w:rsidRPr="00224B23">
        <w:t>o</w:t>
      </w:r>
      <w:r>
        <w:t xml:space="preserve"> </w:t>
      </w:r>
      <w:r w:rsidRPr="00224B23">
        <w:t xml:space="preserve">samorządzie gminnym Rada Gminy rozpatruje  skargi na działania wójta i gminnych  jednostek organizacyjnych, wnioski oraz petycje składane przez obywateli, w tym celu powołuje Komisję Skarg, Wniosków i Petycji. Paragraf  79c. ust.1 Statutu Gminy reguluje, </w:t>
      </w:r>
      <w:r>
        <w:t xml:space="preserve">                 </w:t>
      </w:r>
      <w:r w:rsidRPr="00224B23">
        <w:t>że Komisja składa się z przewodniczącego, zastępcy przewodniczącego  oraz pozostałych członków w liczbie trzech. A zatem komisj</w:t>
      </w:r>
      <w:r>
        <w:t>a</w:t>
      </w:r>
      <w:r w:rsidRPr="00224B23">
        <w:t xml:space="preserve"> powoływana jest  w składzie 5 osób. </w:t>
      </w:r>
    </w:p>
    <w:p w14:paraId="149C82DA" w14:textId="77777777" w:rsidR="00BC0EDB" w:rsidRDefault="00BC0EDB" w:rsidP="00BC0EDB">
      <w:pPr>
        <w:suppressAutoHyphens/>
        <w:jc w:val="both"/>
      </w:pPr>
    </w:p>
    <w:p w14:paraId="74D4051B" w14:textId="53549F44" w:rsidR="001F7CBD" w:rsidRDefault="00BC0EDB" w:rsidP="00BC0EDB">
      <w:pPr>
        <w:suppressAutoHyphens/>
      </w:pPr>
      <w:r>
        <w:t>Do składu Komisji zgłoszono następujących kandydatów:</w:t>
      </w:r>
    </w:p>
    <w:p w14:paraId="1191A5D9" w14:textId="7523A9F3" w:rsidR="00BC0EDB" w:rsidRDefault="00BC0EDB" w:rsidP="00BC0EDB">
      <w:pPr>
        <w:suppressAutoHyphens/>
      </w:pPr>
      <w:r>
        <w:t>1/ J. Ju</w:t>
      </w:r>
      <w:r w:rsidR="006D097C">
        <w:t>skowiak</w:t>
      </w:r>
    </w:p>
    <w:p w14:paraId="3368AC77" w14:textId="64C3249A" w:rsidR="006D097C" w:rsidRDefault="006D097C" w:rsidP="00BC0EDB">
      <w:pPr>
        <w:suppressAutoHyphens/>
      </w:pPr>
      <w:r>
        <w:t xml:space="preserve">2/ R. </w:t>
      </w:r>
      <w:proofErr w:type="spellStart"/>
      <w:r>
        <w:t>Rzekiecki</w:t>
      </w:r>
      <w:proofErr w:type="spellEnd"/>
    </w:p>
    <w:p w14:paraId="5C950F9D" w14:textId="1C52CD43" w:rsidR="006D097C" w:rsidRDefault="006D097C" w:rsidP="00BC0EDB">
      <w:pPr>
        <w:suppressAutoHyphens/>
      </w:pPr>
      <w:r>
        <w:t>3/ J. Wojciechowska</w:t>
      </w:r>
    </w:p>
    <w:p w14:paraId="02E75314" w14:textId="30CF4FD5" w:rsidR="006D097C" w:rsidRDefault="006D097C" w:rsidP="00BC0EDB">
      <w:pPr>
        <w:suppressAutoHyphens/>
      </w:pPr>
      <w:r>
        <w:t>4/ Z. Marcisz</w:t>
      </w:r>
    </w:p>
    <w:p w14:paraId="6F6CDC7F" w14:textId="62D7A7A4" w:rsidR="006D097C" w:rsidRDefault="006D097C" w:rsidP="00BC0EDB">
      <w:pPr>
        <w:suppressAutoHyphens/>
      </w:pPr>
      <w:r>
        <w:t>5/ A. Ptak.</w:t>
      </w:r>
    </w:p>
    <w:p w14:paraId="799EC9B9" w14:textId="77777777" w:rsidR="006D097C" w:rsidRDefault="006D097C" w:rsidP="00BC0EDB">
      <w:pPr>
        <w:suppressAutoHyphens/>
      </w:pPr>
    </w:p>
    <w:p w14:paraId="34A22621" w14:textId="33AAF1B1" w:rsidR="006D097C" w:rsidRDefault="006D097C" w:rsidP="00BC0EDB">
      <w:pPr>
        <w:suppressAutoHyphens/>
      </w:pPr>
      <w:r>
        <w:t>Wszyscy kandydaci wyrazili zgodę na kandydowanie.</w:t>
      </w:r>
    </w:p>
    <w:p w14:paraId="6290E919" w14:textId="77777777" w:rsidR="006D097C" w:rsidRDefault="006D097C" w:rsidP="00BC0EDB">
      <w:pPr>
        <w:suppressAutoHyphens/>
      </w:pPr>
    </w:p>
    <w:p w14:paraId="34FE527D" w14:textId="77777777" w:rsidR="006D097C" w:rsidRDefault="006D097C" w:rsidP="006D097C">
      <w:pPr>
        <w:suppressAutoHyphens/>
      </w:pPr>
      <w:r>
        <w:t>Przewodniczący - wyjaśnił, że pod głosowanie zostanie wprowadzona każda kandydatura,  Radny może głosować maksymalnie za pięcioma kandydatami. W skład komisji powołani zostaną kandydaci, którzy uzyskają kolejno największą liczbę głosów „za”.</w:t>
      </w:r>
    </w:p>
    <w:p w14:paraId="1DD29590" w14:textId="77777777" w:rsidR="006D097C" w:rsidRDefault="006D097C" w:rsidP="00BC0EDB">
      <w:pPr>
        <w:suppressAutoHyphens/>
      </w:pPr>
    </w:p>
    <w:p w14:paraId="5D06908C" w14:textId="77777777" w:rsidR="006D097C" w:rsidRDefault="006D097C" w:rsidP="006D097C">
      <w:pPr>
        <w:suppressAutoHyphens/>
      </w:pPr>
      <w:r>
        <w:t xml:space="preserve">W wyniku przeprowadzonego głosowania kandydaci uzyskali kolejno następującą liczbę głosów za: </w:t>
      </w:r>
    </w:p>
    <w:p w14:paraId="354DE364" w14:textId="7DC14E9E" w:rsidR="006D097C" w:rsidRDefault="006D097C" w:rsidP="006D097C">
      <w:pPr>
        <w:suppressAutoHyphens/>
      </w:pPr>
      <w:r>
        <w:t>1/ J. Juskowiak</w:t>
      </w:r>
      <w:r>
        <w:t xml:space="preserve"> - 14</w:t>
      </w:r>
    </w:p>
    <w:p w14:paraId="0819333F" w14:textId="7E84CF1C" w:rsidR="006D097C" w:rsidRDefault="006D097C" w:rsidP="006D097C">
      <w:pPr>
        <w:suppressAutoHyphens/>
      </w:pPr>
      <w:r>
        <w:t xml:space="preserve">2/ R. </w:t>
      </w:r>
      <w:proofErr w:type="spellStart"/>
      <w:r>
        <w:t>Rzekiecki</w:t>
      </w:r>
      <w:proofErr w:type="spellEnd"/>
      <w:r>
        <w:t xml:space="preserve"> - 14</w:t>
      </w:r>
    </w:p>
    <w:p w14:paraId="49CFA90A" w14:textId="18E37E5C" w:rsidR="006D097C" w:rsidRDefault="006D097C" w:rsidP="006D097C">
      <w:pPr>
        <w:suppressAutoHyphens/>
      </w:pPr>
      <w:r>
        <w:t>3/ J. Wojciechowska</w:t>
      </w:r>
      <w:r>
        <w:t xml:space="preserve"> -14 </w:t>
      </w:r>
    </w:p>
    <w:p w14:paraId="3E94C477" w14:textId="34CAB0C9" w:rsidR="006D097C" w:rsidRDefault="006D097C" w:rsidP="006D097C">
      <w:pPr>
        <w:suppressAutoHyphens/>
      </w:pPr>
      <w:r>
        <w:t>4/ Z. Marcisz</w:t>
      </w:r>
      <w:r>
        <w:t xml:space="preserve"> - 14</w:t>
      </w:r>
    </w:p>
    <w:p w14:paraId="642E5685" w14:textId="7E82404A" w:rsidR="006D097C" w:rsidRDefault="006D097C" w:rsidP="006D097C">
      <w:pPr>
        <w:suppressAutoHyphens/>
      </w:pPr>
      <w:r>
        <w:t>5/ A. Ptak</w:t>
      </w:r>
      <w:r>
        <w:t xml:space="preserve"> – 14.</w:t>
      </w:r>
    </w:p>
    <w:p w14:paraId="36A56435" w14:textId="1E4A9AC4" w:rsidR="006D097C" w:rsidRDefault="006D097C" w:rsidP="006D097C">
      <w:pPr>
        <w:pStyle w:val="Tekstpodstawowy"/>
        <w:rPr>
          <w:iCs/>
          <w:u w:val="none"/>
        </w:rPr>
      </w:pPr>
      <w:r>
        <w:rPr>
          <w:iCs/>
          <w:u w:val="none"/>
        </w:rPr>
        <w:t xml:space="preserve">Imienny wykaz głosowania określa załącznik nr 15 do protokołu. </w:t>
      </w:r>
    </w:p>
    <w:p w14:paraId="45038A0D" w14:textId="77777777" w:rsidR="006D097C" w:rsidRDefault="006D097C" w:rsidP="006D097C">
      <w:pPr>
        <w:pStyle w:val="Tekstpodstawowy"/>
        <w:rPr>
          <w:iCs/>
          <w:u w:val="none"/>
        </w:rPr>
      </w:pPr>
    </w:p>
    <w:p w14:paraId="639685F1" w14:textId="212FDEFB" w:rsidR="006D097C" w:rsidRDefault="006D097C" w:rsidP="006D097C">
      <w:pPr>
        <w:pStyle w:val="Tekstpodstawowy"/>
        <w:rPr>
          <w:u w:val="none"/>
        </w:rPr>
      </w:pPr>
      <w:r w:rsidRPr="006D097C">
        <w:rPr>
          <w:u w:val="none"/>
        </w:rPr>
        <w:t>Do składu Komisji Skarg, wnioski i petycji zostali powołani:</w:t>
      </w:r>
    </w:p>
    <w:p w14:paraId="1F8D7D25" w14:textId="77777777" w:rsidR="00A65BD7" w:rsidRDefault="00A65BD7" w:rsidP="00A65BD7">
      <w:pPr>
        <w:suppressAutoHyphens/>
      </w:pPr>
      <w:r>
        <w:t>1/ J. Juskowiak</w:t>
      </w:r>
    </w:p>
    <w:p w14:paraId="1206B8B4" w14:textId="77777777" w:rsidR="00A65BD7" w:rsidRDefault="00A65BD7" w:rsidP="00A65BD7">
      <w:pPr>
        <w:suppressAutoHyphens/>
      </w:pPr>
      <w:r>
        <w:t xml:space="preserve">2/ R. </w:t>
      </w:r>
      <w:proofErr w:type="spellStart"/>
      <w:r>
        <w:t>Rzekiecki</w:t>
      </w:r>
      <w:proofErr w:type="spellEnd"/>
    </w:p>
    <w:p w14:paraId="26E89713" w14:textId="77777777" w:rsidR="00A65BD7" w:rsidRDefault="00A65BD7" w:rsidP="00A65BD7">
      <w:pPr>
        <w:suppressAutoHyphens/>
      </w:pPr>
      <w:r>
        <w:t>3/ J. Wojciechowska</w:t>
      </w:r>
    </w:p>
    <w:p w14:paraId="43F88AE5" w14:textId="77777777" w:rsidR="00A65BD7" w:rsidRDefault="00A65BD7" w:rsidP="00A65BD7">
      <w:pPr>
        <w:suppressAutoHyphens/>
      </w:pPr>
      <w:r>
        <w:t>4/ Z. Marcisz</w:t>
      </w:r>
    </w:p>
    <w:p w14:paraId="1DD92C66" w14:textId="276FECF1" w:rsidR="006D097C" w:rsidRPr="00574056" w:rsidRDefault="00A65BD7" w:rsidP="00574056">
      <w:pPr>
        <w:suppressAutoHyphens/>
      </w:pPr>
      <w:r>
        <w:t>5/ A. Ptak.</w:t>
      </w:r>
    </w:p>
    <w:p w14:paraId="3DF77FB7" w14:textId="77777777" w:rsidR="006D097C" w:rsidRDefault="006D097C" w:rsidP="006D097C">
      <w:pPr>
        <w:pStyle w:val="Tekstpodstawowy"/>
        <w:rPr>
          <w:iCs/>
          <w:u w:val="none"/>
        </w:rPr>
      </w:pPr>
    </w:p>
    <w:p w14:paraId="0CC143AC" w14:textId="6934B6CA" w:rsidR="006D097C" w:rsidRDefault="006D097C" w:rsidP="006D097C">
      <w:pPr>
        <w:pStyle w:val="Tekstpodstawowy"/>
        <w:rPr>
          <w:iCs/>
          <w:u w:val="none"/>
        </w:rPr>
      </w:pPr>
      <w:r>
        <w:rPr>
          <w:iCs/>
          <w:u w:val="none"/>
        </w:rPr>
        <w:t xml:space="preserve">Rada Gminy przyjęła </w:t>
      </w:r>
      <w:r>
        <w:rPr>
          <w:iCs/>
          <w:u w:val="none"/>
        </w:rPr>
        <w:t>jednogłośnie</w:t>
      </w:r>
      <w:r>
        <w:rPr>
          <w:iCs/>
          <w:u w:val="none"/>
        </w:rPr>
        <w:t xml:space="preserve"> </w:t>
      </w:r>
      <w:r>
        <w:rPr>
          <w:iCs/>
          <w:u w:val="none"/>
        </w:rPr>
        <w:t xml:space="preserve">uchwałę </w:t>
      </w:r>
      <w:r>
        <w:rPr>
          <w:iCs/>
          <w:u w:val="none"/>
        </w:rPr>
        <w:t xml:space="preserve">w sprawie powołania </w:t>
      </w:r>
      <w:r w:rsidRPr="006D097C">
        <w:rPr>
          <w:bCs/>
          <w:u w:val="none"/>
        </w:rPr>
        <w:t>Komisji Skarg, Wniosk</w:t>
      </w:r>
      <w:r w:rsidRPr="006D097C">
        <w:rPr>
          <w:bCs/>
          <w:u w:val="none"/>
        </w:rPr>
        <w:t>ó</w:t>
      </w:r>
      <w:r w:rsidRPr="006D097C">
        <w:rPr>
          <w:bCs/>
          <w:u w:val="none"/>
        </w:rPr>
        <w:t xml:space="preserve">w </w:t>
      </w:r>
      <w:r>
        <w:rPr>
          <w:bCs/>
          <w:u w:val="none"/>
        </w:rPr>
        <w:br/>
      </w:r>
      <w:r w:rsidRPr="006D097C">
        <w:rPr>
          <w:bCs/>
          <w:u w:val="none"/>
        </w:rPr>
        <w:t>i Petycji</w:t>
      </w:r>
      <w:r>
        <w:rPr>
          <w:iCs/>
          <w:u w:val="none"/>
        </w:rPr>
        <w:t>, stanowiącą załącznik nr 10 do protok</w:t>
      </w:r>
      <w:r>
        <w:rPr>
          <w:iCs/>
          <w:u w:val="none"/>
        </w:rPr>
        <w:t>o</w:t>
      </w:r>
      <w:r>
        <w:rPr>
          <w:iCs/>
          <w:u w:val="none"/>
        </w:rPr>
        <w:t xml:space="preserve">łu. </w:t>
      </w:r>
    </w:p>
    <w:p w14:paraId="6D4DC8B7" w14:textId="77777777" w:rsidR="006D097C" w:rsidRDefault="006D097C" w:rsidP="006D097C">
      <w:pPr>
        <w:pStyle w:val="Tekstpodstawowy"/>
        <w:rPr>
          <w:iCs/>
          <w:u w:val="none"/>
        </w:rPr>
      </w:pPr>
      <w:r>
        <w:rPr>
          <w:iCs/>
          <w:u w:val="none"/>
        </w:rPr>
        <w:t>Imienny wykaz głosowania określa załącznik nr 1</w:t>
      </w:r>
      <w:r>
        <w:rPr>
          <w:iCs/>
          <w:u w:val="none"/>
        </w:rPr>
        <w:t>5</w:t>
      </w:r>
      <w:r>
        <w:rPr>
          <w:iCs/>
          <w:u w:val="none"/>
        </w:rPr>
        <w:t xml:space="preserve"> do protok</w:t>
      </w:r>
      <w:r>
        <w:rPr>
          <w:iCs/>
          <w:u w:val="none"/>
        </w:rPr>
        <w:t>o</w:t>
      </w:r>
      <w:r>
        <w:rPr>
          <w:iCs/>
          <w:u w:val="none"/>
        </w:rPr>
        <w:t xml:space="preserve">łu. </w:t>
      </w:r>
    </w:p>
    <w:p w14:paraId="3236C18F" w14:textId="77777777" w:rsidR="006D097C" w:rsidRDefault="006D097C" w:rsidP="006D097C">
      <w:pPr>
        <w:pStyle w:val="Tekstpodstawowy"/>
        <w:rPr>
          <w:iCs/>
          <w:u w:val="none"/>
        </w:rPr>
      </w:pPr>
    </w:p>
    <w:p w14:paraId="20AF82EC" w14:textId="77777777" w:rsidR="00780902" w:rsidRPr="00780902" w:rsidRDefault="00FB6B2A" w:rsidP="00780902">
      <w:pPr>
        <w:pStyle w:val="Akapitzlist"/>
        <w:ind w:left="0"/>
        <w:jc w:val="both"/>
        <w:rPr>
          <w:b/>
          <w:bCs/>
          <w:u w:val="single"/>
        </w:rPr>
      </w:pPr>
      <w:r w:rsidRPr="00780902">
        <w:rPr>
          <w:b/>
          <w:bCs/>
          <w:u w:val="single"/>
        </w:rPr>
        <w:t xml:space="preserve">Punkt VI  podpunkt </w:t>
      </w:r>
      <w:r w:rsidRPr="00780902">
        <w:rPr>
          <w:b/>
          <w:bCs/>
          <w:u w:val="single"/>
        </w:rPr>
        <w:t>6</w:t>
      </w:r>
      <w:r w:rsidRPr="00780902">
        <w:rPr>
          <w:b/>
          <w:bCs/>
          <w:u w:val="single"/>
        </w:rPr>
        <w:t>/ Podjęcie uchwały w sprawie</w:t>
      </w:r>
      <w:r w:rsidR="00780902" w:rsidRPr="00780902">
        <w:rPr>
          <w:b/>
          <w:bCs/>
          <w:u w:val="single"/>
        </w:rPr>
        <w:t xml:space="preserve"> </w:t>
      </w:r>
      <w:r w:rsidR="00780902" w:rsidRPr="00780902">
        <w:rPr>
          <w:b/>
          <w:bCs/>
          <w:u w:val="single"/>
        </w:rPr>
        <w:t>powołania Komisji Inwentaryzacyjnej i ustalenia jej składu osobowego,</w:t>
      </w:r>
    </w:p>
    <w:p w14:paraId="6139BDE1" w14:textId="083E48E4" w:rsidR="006D097C" w:rsidRDefault="006D097C" w:rsidP="006D097C">
      <w:pPr>
        <w:pStyle w:val="Tekstpodstawowy"/>
        <w:rPr>
          <w:iCs/>
          <w:u w:val="none"/>
        </w:rPr>
      </w:pPr>
    </w:p>
    <w:p w14:paraId="01DC449E" w14:textId="0C503F9F" w:rsidR="00780902" w:rsidRDefault="00780902" w:rsidP="00780902">
      <w:pPr>
        <w:jc w:val="both"/>
      </w:pPr>
      <w:r>
        <w:rPr>
          <w:iCs/>
        </w:rPr>
        <w:t xml:space="preserve">Przewodniczący M. Jarocki przypomniał, że </w:t>
      </w:r>
      <w:r>
        <w:t xml:space="preserve">godnie z art. 21 ust. 1 ustawy z dnia 8 marca </w:t>
      </w:r>
      <w:r>
        <w:br/>
        <w:t xml:space="preserve">1990 r. o samorządzie gminnym oraz art. 17 ustawy z dnia 10 maja 1990 r.- przepisy </w:t>
      </w:r>
      <w:r>
        <w:lastRenderedPageBreak/>
        <w:t>wprowadzające ustawę o samorządzie terytorialnym i ustawę o pracownikach samorządowych Komisja Inwentaryzacyjna powoływana jest przez radę gminy.</w:t>
      </w:r>
    </w:p>
    <w:p w14:paraId="4C0C4D4D" w14:textId="77777777" w:rsidR="00780902" w:rsidRDefault="00780902" w:rsidP="00780902">
      <w:pPr>
        <w:jc w:val="both"/>
      </w:pPr>
    </w:p>
    <w:p w14:paraId="4C8CE3D3" w14:textId="77777777" w:rsidR="00890A3E" w:rsidRDefault="00890A3E" w:rsidP="00890A3E">
      <w:pPr>
        <w:suppressAutoHyphens/>
      </w:pPr>
      <w:r>
        <w:t>Do składu Komisji zgłoszono następujących kandydatów:</w:t>
      </w:r>
    </w:p>
    <w:p w14:paraId="4E32F522" w14:textId="595DB19E" w:rsidR="00780902" w:rsidRDefault="00890A3E" w:rsidP="00780902">
      <w:pPr>
        <w:jc w:val="both"/>
      </w:pPr>
      <w:r>
        <w:t>1/ J. Maciejewski</w:t>
      </w:r>
    </w:p>
    <w:p w14:paraId="4C8D3829" w14:textId="1BECB439" w:rsidR="00890A3E" w:rsidRDefault="00890A3E" w:rsidP="00780902">
      <w:pPr>
        <w:jc w:val="both"/>
      </w:pPr>
      <w:r>
        <w:t>2/ S. Janicki</w:t>
      </w:r>
    </w:p>
    <w:p w14:paraId="12AB7786" w14:textId="7A2CBB28" w:rsidR="00890A3E" w:rsidRDefault="00890A3E" w:rsidP="00780902">
      <w:pPr>
        <w:jc w:val="both"/>
      </w:pPr>
      <w:r>
        <w:t>3/ W. Jankowski.</w:t>
      </w:r>
    </w:p>
    <w:p w14:paraId="3A5E7D91" w14:textId="77777777" w:rsidR="00890A3E" w:rsidRDefault="00890A3E" w:rsidP="00780902">
      <w:pPr>
        <w:jc w:val="both"/>
      </w:pPr>
    </w:p>
    <w:p w14:paraId="6F10C5EE" w14:textId="77777777" w:rsidR="00890A3E" w:rsidRDefault="00890A3E" w:rsidP="00890A3E">
      <w:pPr>
        <w:suppressAutoHyphens/>
      </w:pPr>
      <w:r>
        <w:t>Wszyscy kandydaci wyrazili zgodę na kandydowanie.</w:t>
      </w:r>
    </w:p>
    <w:p w14:paraId="14564273" w14:textId="7A4123C8" w:rsidR="00780902" w:rsidRDefault="00780902" w:rsidP="006D097C">
      <w:pPr>
        <w:pStyle w:val="Tekstpodstawowy"/>
        <w:rPr>
          <w:iCs/>
          <w:u w:val="none"/>
        </w:rPr>
      </w:pPr>
    </w:p>
    <w:p w14:paraId="6F40460D" w14:textId="2AFAA086" w:rsidR="00890A3E" w:rsidRDefault="00890A3E" w:rsidP="006D097C">
      <w:pPr>
        <w:pStyle w:val="Tekstpodstawowy"/>
        <w:rPr>
          <w:iCs/>
          <w:u w:val="none"/>
        </w:rPr>
      </w:pPr>
      <w:r>
        <w:rPr>
          <w:iCs/>
          <w:u w:val="none"/>
        </w:rPr>
        <w:t xml:space="preserve">S. Janicki poprosił o zabranie głosu. Przekazał, że radny może być członkiem tylko w dwóch stałych komisjach, a p. J. Maciejewski jest już członkiem Komisji Rozwoju Gospodarczego </w:t>
      </w:r>
      <w:r>
        <w:rPr>
          <w:iCs/>
          <w:u w:val="none"/>
        </w:rPr>
        <w:br/>
        <w:t>i Budżetu oraz Komisji Rewizyjnej.</w:t>
      </w:r>
    </w:p>
    <w:p w14:paraId="46C300DB" w14:textId="77777777" w:rsidR="00202726" w:rsidRDefault="00202726" w:rsidP="006D097C">
      <w:pPr>
        <w:pStyle w:val="Tekstpodstawowy"/>
        <w:rPr>
          <w:iCs/>
          <w:u w:val="none"/>
        </w:rPr>
      </w:pPr>
    </w:p>
    <w:p w14:paraId="4AE21AB0" w14:textId="403C5C4A" w:rsidR="00202726" w:rsidRDefault="00202726" w:rsidP="006D097C">
      <w:pPr>
        <w:pStyle w:val="Tekstpodstawowy"/>
        <w:rPr>
          <w:iCs/>
          <w:u w:val="none"/>
        </w:rPr>
      </w:pPr>
      <w:r>
        <w:rPr>
          <w:iCs/>
          <w:u w:val="none"/>
        </w:rPr>
        <w:t>Przewodniczący Rady Gminy zarządził 10 minut przerwy w celu wyjaśnienia sprawy.</w:t>
      </w:r>
    </w:p>
    <w:p w14:paraId="7E224F34" w14:textId="77777777" w:rsidR="00890A3E" w:rsidRDefault="00890A3E" w:rsidP="006D097C">
      <w:pPr>
        <w:pStyle w:val="Tekstpodstawowy"/>
        <w:rPr>
          <w:iCs/>
          <w:u w:val="none"/>
        </w:rPr>
      </w:pPr>
    </w:p>
    <w:p w14:paraId="55A7349A" w14:textId="77E1F933" w:rsidR="00890A3E" w:rsidRDefault="00202726" w:rsidP="006D097C">
      <w:pPr>
        <w:pStyle w:val="Tekstpodstawowy"/>
        <w:rPr>
          <w:iCs/>
          <w:u w:val="none"/>
        </w:rPr>
      </w:pPr>
      <w:r>
        <w:rPr>
          <w:iCs/>
          <w:u w:val="none"/>
        </w:rPr>
        <w:t>Po wznowieniu obrad</w:t>
      </w:r>
      <w:r>
        <w:rPr>
          <w:iCs/>
          <w:u w:val="none"/>
        </w:rPr>
        <w:t xml:space="preserve"> Przewodniczący poinformował, że </w:t>
      </w:r>
      <w:r w:rsidR="00890A3E">
        <w:rPr>
          <w:iCs/>
          <w:u w:val="none"/>
        </w:rPr>
        <w:t xml:space="preserve"> </w:t>
      </w:r>
      <w:r>
        <w:rPr>
          <w:iCs/>
          <w:u w:val="none"/>
        </w:rPr>
        <w:t xml:space="preserve">wg. </w:t>
      </w:r>
      <w:r w:rsidR="00890A3E">
        <w:rPr>
          <w:iCs/>
          <w:u w:val="none"/>
        </w:rPr>
        <w:t>Statut</w:t>
      </w:r>
      <w:r>
        <w:rPr>
          <w:iCs/>
          <w:u w:val="none"/>
        </w:rPr>
        <w:t>u</w:t>
      </w:r>
      <w:r w:rsidR="00890A3E">
        <w:rPr>
          <w:iCs/>
          <w:u w:val="none"/>
        </w:rPr>
        <w:t xml:space="preserve"> Gminy</w:t>
      </w:r>
      <w:r>
        <w:rPr>
          <w:iCs/>
          <w:u w:val="none"/>
        </w:rPr>
        <w:t xml:space="preserve"> Rozdrażew</w:t>
      </w:r>
      <w:r w:rsidR="00890A3E">
        <w:rPr>
          <w:iCs/>
          <w:u w:val="none"/>
        </w:rPr>
        <w:t xml:space="preserve"> Komisja Inwentaryzacyjna nie jest komisją stałą Rady Gminy Rozdrażew.</w:t>
      </w:r>
    </w:p>
    <w:p w14:paraId="3A50FA00" w14:textId="77777777" w:rsidR="00202726" w:rsidRDefault="00202726" w:rsidP="006D097C">
      <w:pPr>
        <w:pStyle w:val="Tekstpodstawowy"/>
        <w:rPr>
          <w:iCs/>
          <w:u w:val="none"/>
        </w:rPr>
      </w:pPr>
    </w:p>
    <w:p w14:paraId="6D70DD14" w14:textId="097E72BB" w:rsidR="00202726" w:rsidRDefault="00202726" w:rsidP="006D097C">
      <w:pPr>
        <w:pStyle w:val="Tekstpodstawowy"/>
        <w:rPr>
          <w:iCs/>
          <w:u w:val="none"/>
        </w:rPr>
      </w:pPr>
      <w:r>
        <w:rPr>
          <w:iCs/>
          <w:u w:val="none"/>
        </w:rPr>
        <w:t>P. Wójt odczytał § 15. Statutu Gminy Rozdrażew, który brzmi:</w:t>
      </w:r>
    </w:p>
    <w:p w14:paraId="63366924" w14:textId="77777777" w:rsidR="00202726" w:rsidRDefault="00202726" w:rsidP="006D097C">
      <w:pPr>
        <w:pStyle w:val="Tekstpodstawowy"/>
        <w:rPr>
          <w:iCs/>
          <w:u w:val="none"/>
        </w:rPr>
      </w:pPr>
    </w:p>
    <w:p w14:paraId="0E42000C" w14:textId="64D82703" w:rsidR="00202726" w:rsidRDefault="00202726" w:rsidP="006D097C">
      <w:pPr>
        <w:pStyle w:val="Tekstpodstawowy"/>
        <w:rPr>
          <w:iCs/>
          <w:u w:val="none"/>
        </w:rPr>
      </w:pPr>
      <w:r>
        <w:rPr>
          <w:iCs/>
          <w:u w:val="none"/>
        </w:rPr>
        <w:t>„Do wewnętrznych organów Rady należą:</w:t>
      </w:r>
    </w:p>
    <w:p w14:paraId="443ED217" w14:textId="5485C20C" w:rsidR="00202726" w:rsidRDefault="00202726" w:rsidP="00202726">
      <w:pPr>
        <w:pStyle w:val="Tekstpodstawowy"/>
        <w:numPr>
          <w:ilvl w:val="0"/>
          <w:numId w:val="10"/>
        </w:numPr>
        <w:rPr>
          <w:iCs/>
          <w:u w:val="none"/>
        </w:rPr>
      </w:pPr>
      <w:r>
        <w:rPr>
          <w:iCs/>
          <w:u w:val="none"/>
        </w:rPr>
        <w:t>Przewodniczący,</w:t>
      </w:r>
    </w:p>
    <w:p w14:paraId="75E5A63C" w14:textId="6BD6474F" w:rsidR="00202726" w:rsidRDefault="00202726" w:rsidP="00202726">
      <w:pPr>
        <w:pStyle w:val="Tekstpodstawowy"/>
        <w:numPr>
          <w:ilvl w:val="0"/>
          <w:numId w:val="10"/>
        </w:numPr>
        <w:rPr>
          <w:iCs/>
          <w:u w:val="none"/>
        </w:rPr>
      </w:pPr>
      <w:r>
        <w:rPr>
          <w:iCs/>
          <w:u w:val="none"/>
        </w:rPr>
        <w:t>Wiceprzewodniczący,</w:t>
      </w:r>
    </w:p>
    <w:p w14:paraId="77ED0052" w14:textId="6EE02093" w:rsidR="00202726" w:rsidRDefault="00202726" w:rsidP="00202726">
      <w:pPr>
        <w:pStyle w:val="Tekstpodstawowy"/>
        <w:numPr>
          <w:ilvl w:val="0"/>
          <w:numId w:val="10"/>
        </w:numPr>
        <w:rPr>
          <w:iCs/>
          <w:u w:val="none"/>
        </w:rPr>
      </w:pPr>
      <w:r>
        <w:rPr>
          <w:iCs/>
          <w:u w:val="none"/>
        </w:rPr>
        <w:t>Komisja Rewizyjna,</w:t>
      </w:r>
    </w:p>
    <w:p w14:paraId="0F7DD743" w14:textId="6B213D2F" w:rsidR="00202726" w:rsidRDefault="00202726" w:rsidP="00202726">
      <w:pPr>
        <w:pStyle w:val="Tekstpodstawowy"/>
        <w:numPr>
          <w:ilvl w:val="0"/>
          <w:numId w:val="10"/>
        </w:numPr>
        <w:rPr>
          <w:iCs/>
          <w:u w:val="none"/>
        </w:rPr>
      </w:pPr>
      <w:r>
        <w:rPr>
          <w:iCs/>
          <w:u w:val="none"/>
        </w:rPr>
        <w:t>Komisja Rozwoju Gospodarczego i Budżetu,</w:t>
      </w:r>
    </w:p>
    <w:p w14:paraId="10802F08" w14:textId="5D13C0D8" w:rsidR="00202726" w:rsidRDefault="00202726" w:rsidP="00202726">
      <w:pPr>
        <w:pStyle w:val="Tekstpodstawowy"/>
        <w:numPr>
          <w:ilvl w:val="0"/>
          <w:numId w:val="10"/>
        </w:numPr>
        <w:rPr>
          <w:iCs/>
          <w:u w:val="none"/>
        </w:rPr>
      </w:pPr>
      <w:r>
        <w:rPr>
          <w:iCs/>
          <w:u w:val="none"/>
        </w:rPr>
        <w:t>Komisja Spraw Społecznych,</w:t>
      </w:r>
    </w:p>
    <w:p w14:paraId="1AA49A09" w14:textId="43D2D14D" w:rsidR="00202726" w:rsidRDefault="00202726" w:rsidP="00202726">
      <w:pPr>
        <w:pStyle w:val="Tekstpodstawowy"/>
        <w:numPr>
          <w:ilvl w:val="0"/>
          <w:numId w:val="10"/>
        </w:numPr>
        <w:rPr>
          <w:iCs/>
          <w:u w:val="none"/>
        </w:rPr>
      </w:pPr>
      <w:r>
        <w:rPr>
          <w:iCs/>
          <w:u w:val="none"/>
        </w:rPr>
        <w:t>Komisja Skarg, Wniosków i Petycji,</w:t>
      </w:r>
    </w:p>
    <w:p w14:paraId="51421DEE" w14:textId="7C976E1B" w:rsidR="00202726" w:rsidRPr="00A65BD7" w:rsidRDefault="00202726" w:rsidP="00202726">
      <w:pPr>
        <w:pStyle w:val="Tekstpodstawowy"/>
        <w:numPr>
          <w:ilvl w:val="0"/>
          <w:numId w:val="10"/>
        </w:numPr>
        <w:rPr>
          <w:iCs/>
          <w:u w:val="none"/>
        </w:rPr>
      </w:pPr>
      <w:r>
        <w:rPr>
          <w:iCs/>
          <w:u w:val="none"/>
        </w:rPr>
        <w:t>doraźne komisje do określonych zadań.”</w:t>
      </w:r>
    </w:p>
    <w:p w14:paraId="4E8A1B3A" w14:textId="605CCD3D" w:rsidR="00A65BD7" w:rsidRDefault="00A65BD7" w:rsidP="00202726">
      <w:pPr>
        <w:pStyle w:val="Tekstpodstawowy"/>
        <w:rPr>
          <w:iCs/>
          <w:u w:val="none"/>
        </w:rPr>
      </w:pPr>
    </w:p>
    <w:p w14:paraId="59049DDB" w14:textId="77777777" w:rsidR="00A65BD7" w:rsidRDefault="00A65BD7" w:rsidP="00A65BD7">
      <w:pPr>
        <w:suppressAutoHyphens/>
      </w:pPr>
      <w:r>
        <w:t xml:space="preserve">W wyniku przeprowadzonego głosowania kandydaci uzyskali kolejno następującą liczbę głosów za: </w:t>
      </w:r>
    </w:p>
    <w:p w14:paraId="291ED745" w14:textId="182A8A4D" w:rsidR="00A65BD7" w:rsidRDefault="00A65BD7" w:rsidP="00A65BD7">
      <w:pPr>
        <w:jc w:val="both"/>
      </w:pPr>
      <w:r>
        <w:t>1/ J. Maciejewski</w:t>
      </w:r>
      <w:r>
        <w:t xml:space="preserve"> -14</w:t>
      </w:r>
    </w:p>
    <w:p w14:paraId="1F352CF6" w14:textId="46C36C60" w:rsidR="00A65BD7" w:rsidRDefault="00A65BD7" w:rsidP="00A65BD7">
      <w:pPr>
        <w:jc w:val="both"/>
      </w:pPr>
      <w:r>
        <w:t>2/ S. Janicki</w:t>
      </w:r>
      <w:r>
        <w:t xml:space="preserve"> – 14 </w:t>
      </w:r>
    </w:p>
    <w:p w14:paraId="560AAA5D" w14:textId="01ABAAC2" w:rsidR="00A65BD7" w:rsidRDefault="00A65BD7" w:rsidP="00A65BD7">
      <w:pPr>
        <w:jc w:val="both"/>
      </w:pPr>
      <w:r>
        <w:t>3/ W. Jankowski</w:t>
      </w:r>
      <w:r>
        <w:t xml:space="preserve"> – 14.</w:t>
      </w:r>
    </w:p>
    <w:p w14:paraId="0D3180FA" w14:textId="069CBDE2" w:rsidR="00A65BD7" w:rsidRDefault="00A65BD7" w:rsidP="00A65BD7">
      <w:pPr>
        <w:jc w:val="both"/>
        <w:rPr>
          <w:iCs/>
        </w:rPr>
      </w:pPr>
      <w:r>
        <w:rPr>
          <w:iCs/>
        </w:rPr>
        <w:t>Imienny wykaz głosowania określa załącznik nr 15 do protokołu</w:t>
      </w:r>
      <w:r>
        <w:rPr>
          <w:iCs/>
        </w:rPr>
        <w:t>.</w:t>
      </w:r>
    </w:p>
    <w:p w14:paraId="4EA62306" w14:textId="77777777" w:rsidR="00A65BD7" w:rsidRDefault="00A65BD7" w:rsidP="00A65BD7">
      <w:pPr>
        <w:jc w:val="both"/>
        <w:rPr>
          <w:iCs/>
        </w:rPr>
      </w:pPr>
    </w:p>
    <w:p w14:paraId="024464EB" w14:textId="4F9450A2" w:rsidR="00A65BD7" w:rsidRDefault="00A65BD7" w:rsidP="00A65BD7">
      <w:pPr>
        <w:jc w:val="both"/>
      </w:pPr>
      <w:r>
        <w:t>Do składu Komisji Inwentaryzacyjnej zostali powołani:</w:t>
      </w:r>
    </w:p>
    <w:p w14:paraId="6DE17777" w14:textId="77777777" w:rsidR="00A65BD7" w:rsidRDefault="00A65BD7" w:rsidP="00A65BD7">
      <w:pPr>
        <w:jc w:val="both"/>
      </w:pPr>
      <w:r>
        <w:t>1/ J. Maciejewski</w:t>
      </w:r>
    </w:p>
    <w:p w14:paraId="7DB10A6F" w14:textId="77777777" w:rsidR="00A65BD7" w:rsidRDefault="00A65BD7" w:rsidP="00A65BD7">
      <w:pPr>
        <w:jc w:val="both"/>
      </w:pPr>
      <w:r>
        <w:t>2/ S. Janicki</w:t>
      </w:r>
    </w:p>
    <w:p w14:paraId="0BEA4E6C" w14:textId="77777777" w:rsidR="00A65BD7" w:rsidRDefault="00A65BD7" w:rsidP="00A65BD7">
      <w:pPr>
        <w:jc w:val="both"/>
      </w:pPr>
      <w:r>
        <w:t>3/ W. Jankowski.</w:t>
      </w:r>
    </w:p>
    <w:p w14:paraId="263FB875" w14:textId="77777777" w:rsidR="00A65BD7" w:rsidRDefault="00A65BD7" w:rsidP="00A65BD7">
      <w:pPr>
        <w:jc w:val="both"/>
      </w:pPr>
    </w:p>
    <w:p w14:paraId="45667F4F" w14:textId="5FDBBA7C" w:rsidR="00A65BD7" w:rsidRDefault="00A65BD7" w:rsidP="00A65BD7">
      <w:pPr>
        <w:jc w:val="both"/>
      </w:pPr>
      <w:r>
        <w:t>Członkowie Komisji wybrali ze swoje składu p. S. Janickiego jako Przewodniczącego Komisji Inwentaryzacyjnej.</w:t>
      </w:r>
    </w:p>
    <w:p w14:paraId="62FB482B" w14:textId="77777777" w:rsidR="00A65BD7" w:rsidRDefault="00A65BD7" w:rsidP="00A65BD7">
      <w:pPr>
        <w:jc w:val="both"/>
      </w:pPr>
    </w:p>
    <w:p w14:paraId="74199F18" w14:textId="434DA3ED" w:rsidR="00A65BD7" w:rsidRDefault="00A65BD7" w:rsidP="00A65BD7">
      <w:pPr>
        <w:pStyle w:val="Tekstpodstawowy"/>
        <w:rPr>
          <w:iCs/>
          <w:u w:val="none"/>
        </w:rPr>
      </w:pPr>
      <w:r>
        <w:rPr>
          <w:iCs/>
          <w:u w:val="none"/>
        </w:rPr>
        <w:t xml:space="preserve">Rada Gminy przyjęła jednogłośnie uchwałę w sprawie powołania </w:t>
      </w:r>
      <w:r w:rsidRPr="006D097C">
        <w:rPr>
          <w:bCs/>
          <w:u w:val="none"/>
        </w:rPr>
        <w:t xml:space="preserve">Komisji </w:t>
      </w:r>
      <w:r>
        <w:rPr>
          <w:bCs/>
          <w:u w:val="none"/>
        </w:rPr>
        <w:t>Inwentaryzacyjnej</w:t>
      </w:r>
      <w:r>
        <w:rPr>
          <w:iCs/>
          <w:u w:val="none"/>
        </w:rPr>
        <w:t>, stanowiącą załącznik nr 1</w:t>
      </w:r>
      <w:r>
        <w:rPr>
          <w:iCs/>
          <w:u w:val="none"/>
        </w:rPr>
        <w:t>1</w:t>
      </w:r>
      <w:r>
        <w:rPr>
          <w:iCs/>
          <w:u w:val="none"/>
        </w:rPr>
        <w:t xml:space="preserve"> do protokołu. </w:t>
      </w:r>
    </w:p>
    <w:p w14:paraId="15F940BA" w14:textId="77777777" w:rsidR="00A65BD7" w:rsidRDefault="00A65BD7" w:rsidP="00A65BD7">
      <w:pPr>
        <w:pStyle w:val="Tekstpodstawowy"/>
        <w:rPr>
          <w:iCs/>
          <w:u w:val="none"/>
        </w:rPr>
      </w:pPr>
      <w:r>
        <w:rPr>
          <w:iCs/>
          <w:u w:val="none"/>
        </w:rPr>
        <w:t xml:space="preserve">Imienny wykaz głosowania określa załącznik nr 15 do protokołu. </w:t>
      </w:r>
    </w:p>
    <w:p w14:paraId="05647981" w14:textId="77777777" w:rsidR="00202726" w:rsidRDefault="00202726" w:rsidP="00202726">
      <w:pPr>
        <w:pStyle w:val="Tekstpodstawowy"/>
        <w:rPr>
          <w:iCs/>
          <w:u w:val="none"/>
        </w:rPr>
      </w:pPr>
    </w:p>
    <w:p w14:paraId="651F5B8E" w14:textId="043799E4" w:rsidR="00202726" w:rsidRDefault="00A65BD7" w:rsidP="00A65BD7">
      <w:pPr>
        <w:pStyle w:val="Tekstpodstawowy"/>
        <w:jc w:val="both"/>
        <w:rPr>
          <w:b/>
          <w:bCs/>
        </w:rPr>
      </w:pPr>
      <w:r w:rsidRPr="00A65BD7">
        <w:rPr>
          <w:b/>
          <w:bCs/>
        </w:rPr>
        <w:lastRenderedPageBreak/>
        <w:t xml:space="preserve">Punkt VI  podpunkt </w:t>
      </w:r>
      <w:r w:rsidRPr="00A65BD7">
        <w:rPr>
          <w:b/>
          <w:bCs/>
        </w:rPr>
        <w:t>7</w:t>
      </w:r>
      <w:r w:rsidRPr="00A65BD7">
        <w:rPr>
          <w:b/>
          <w:bCs/>
        </w:rPr>
        <w:t>/ Podjęcie uchwały w sprawie</w:t>
      </w:r>
      <w:r w:rsidRPr="00A65BD7">
        <w:rPr>
          <w:b/>
          <w:bCs/>
        </w:rPr>
        <w:t xml:space="preserve"> </w:t>
      </w:r>
      <w:r w:rsidRPr="00A65BD7">
        <w:rPr>
          <w:b/>
          <w:bCs/>
        </w:rPr>
        <w:t>wyboru przedstawiciela do Rady Społecznej Samodzielnego Publicznego Zakładu Opieki Zdrowotnej w Krotoszynie,</w:t>
      </w:r>
    </w:p>
    <w:p w14:paraId="332FF0EA" w14:textId="77777777" w:rsidR="00631919" w:rsidRDefault="00631919" w:rsidP="00A65BD7">
      <w:pPr>
        <w:pStyle w:val="Tekstpodstawowy"/>
        <w:jc w:val="both"/>
        <w:rPr>
          <w:b/>
          <w:bCs/>
        </w:rPr>
      </w:pPr>
    </w:p>
    <w:p w14:paraId="5343AE5D" w14:textId="63AAF2B1" w:rsidR="00574056" w:rsidRDefault="00631919" w:rsidP="00631919">
      <w:pPr>
        <w:jc w:val="both"/>
      </w:pPr>
      <w:r>
        <w:t xml:space="preserve">Przewodniczący Rady Gminy p. M. Jarocki – poinformował, że w związku z upływem kadencji działalności obecnej Rady Społecznej przy Samodzielnym Publicznym Zakładzie Opieki Zdrowotnej w Krotoszynie Starosta Powiatu wstąpił o wskazanie przedstawiciela  Gminy  </w:t>
      </w:r>
      <w:r>
        <w:br/>
        <w:t>na nową kadencję  Rady. Jako przedstawiciela zgł</w:t>
      </w:r>
      <w:r w:rsidR="00574056">
        <w:t>o</w:t>
      </w:r>
      <w:r>
        <w:t>s</w:t>
      </w:r>
      <w:r w:rsidR="00574056">
        <w:t>ił</w:t>
      </w:r>
      <w:r>
        <w:t xml:space="preserve"> p. Mariusza Dymarskiego – Wójta Gminy Rozdrażew.</w:t>
      </w:r>
    </w:p>
    <w:p w14:paraId="6919BE20" w14:textId="77777777" w:rsidR="00574056" w:rsidRDefault="00574056" w:rsidP="007837C1">
      <w:pPr>
        <w:jc w:val="both"/>
      </w:pPr>
    </w:p>
    <w:p w14:paraId="657977FF" w14:textId="77AF150F" w:rsidR="00574056" w:rsidRPr="00797215" w:rsidRDefault="00574056" w:rsidP="007837C1">
      <w:pPr>
        <w:pStyle w:val="Default"/>
        <w:jc w:val="both"/>
        <w:rPr>
          <w:sz w:val="22"/>
          <w:szCs w:val="22"/>
        </w:rPr>
      </w:pPr>
      <w:r>
        <w:t xml:space="preserve">Przewodniczący Komisji Rozwoju Gospodarczego i Budżetu p. D. Bała - poinformował, że Komisja Rozwoju Gospodarczego i Budżetu pozytywnie zaopiniowała projekt uchwały </w:t>
      </w:r>
      <w:r>
        <w:br/>
        <w:t>w sprawie</w:t>
      </w:r>
      <w:r w:rsidRPr="007C0D4A">
        <w:t xml:space="preserve"> </w:t>
      </w:r>
      <w:r w:rsidRPr="00574056">
        <w:t>wyboru przedstawiciela do Rady Społecznej Samodzielnego Publicznego Zakładu Opieki Zdrowotnej w Krotoszynie</w:t>
      </w:r>
      <w:r>
        <w:t>.</w:t>
      </w:r>
    </w:p>
    <w:p w14:paraId="7FFD5C55" w14:textId="77777777" w:rsidR="00574056" w:rsidRDefault="00574056" w:rsidP="007837C1">
      <w:pPr>
        <w:jc w:val="both"/>
      </w:pPr>
    </w:p>
    <w:p w14:paraId="35CC1BE5" w14:textId="074B7C4F" w:rsidR="00574056" w:rsidRDefault="00574056" w:rsidP="007837C1">
      <w:pPr>
        <w:jc w:val="both"/>
      </w:pPr>
      <w:r>
        <w:t xml:space="preserve">Przewodniczący Komisji Spraw Społecznych p. A. Jakubek - poinformował, że Komisja Spraw Społecznych pozytywnie zaopiniowała projekt uchwały w sprawie </w:t>
      </w:r>
      <w:r w:rsidRPr="00574056">
        <w:t xml:space="preserve">wyboru przedstawiciela </w:t>
      </w:r>
      <w:r>
        <w:br/>
      </w:r>
      <w:r w:rsidRPr="00574056">
        <w:t>do Rady Społecznej Samodzielnego Publicznego Zakładu Opieki Zdrowotnej w Krotoszynie</w:t>
      </w:r>
      <w:r w:rsidRPr="00574056">
        <w:t>.</w:t>
      </w:r>
    </w:p>
    <w:p w14:paraId="585C3C13" w14:textId="77777777" w:rsidR="00574056" w:rsidRDefault="00574056" w:rsidP="00631919">
      <w:pPr>
        <w:jc w:val="both"/>
      </w:pPr>
    </w:p>
    <w:p w14:paraId="7D21166E" w14:textId="2E429C84" w:rsidR="00574056" w:rsidRDefault="00574056" w:rsidP="00574056">
      <w:pPr>
        <w:pStyle w:val="Tekstpodstawowy"/>
        <w:rPr>
          <w:iCs/>
          <w:u w:val="none"/>
        </w:rPr>
      </w:pPr>
      <w:r>
        <w:rPr>
          <w:iCs/>
          <w:u w:val="none"/>
        </w:rPr>
        <w:t xml:space="preserve">Rada Gminy przyjęła jednogłośnie uchwałę w sprawie </w:t>
      </w:r>
      <w:r w:rsidRPr="00574056">
        <w:rPr>
          <w:u w:val="none"/>
        </w:rPr>
        <w:t>wyboru przedstawiciela do Rady Społecznej Samodzielnego Publicznego Zakładu Opieki Zdrowotnej w Krotoszynie,</w:t>
      </w:r>
      <w:r>
        <w:rPr>
          <w:b/>
          <w:bCs/>
        </w:rPr>
        <w:t xml:space="preserve"> </w:t>
      </w:r>
      <w:r>
        <w:rPr>
          <w:iCs/>
          <w:u w:val="none"/>
        </w:rPr>
        <w:t>stanowiącą załącznik nr 1</w:t>
      </w:r>
      <w:r>
        <w:rPr>
          <w:iCs/>
          <w:u w:val="none"/>
        </w:rPr>
        <w:t>2</w:t>
      </w:r>
      <w:r>
        <w:rPr>
          <w:iCs/>
          <w:u w:val="none"/>
        </w:rPr>
        <w:t xml:space="preserve"> do protokołu. </w:t>
      </w:r>
    </w:p>
    <w:p w14:paraId="79666EFF" w14:textId="77777777" w:rsidR="00574056" w:rsidRDefault="00574056" w:rsidP="00574056">
      <w:pPr>
        <w:pStyle w:val="Tekstpodstawowy"/>
        <w:rPr>
          <w:iCs/>
          <w:u w:val="none"/>
        </w:rPr>
      </w:pPr>
      <w:r>
        <w:rPr>
          <w:iCs/>
          <w:u w:val="none"/>
        </w:rPr>
        <w:t xml:space="preserve">Imienny wykaz głosowania określa załącznik nr 15 do protokołu. </w:t>
      </w:r>
    </w:p>
    <w:p w14:paraId="0BC2F4E6" w14:textId="77777777" w:rsidR="00574056" w:rsidRDefault="00574056" w:rsidP="00574056">
      <w:pPr>
        <w:pStyle w:val="Tekstpodstawowy"/>
        <w:rPr>
          <w:iCs/>
          <w:u w:val="none"/>
        </w:rPr>
      </w:pPr>
    </w:p>
    <w:p w14:paraId="34DEB404" w14:textId="55EDFCC0" w:rsidR="00574056" w:rsidRDefault="00574056" w:rsidP="00574056">
      <w:pPr>
        <w:pStyle w:val="Tekstpodstawowy"/>
        <w:rPr>
          <w:iCs/>
          <w:u w:val="none"/>
        </w:rPr>
      </w:pPr>
      <w:r w:rsidRPr="00A65BD7">
        <w:rPr>
          <w:b/>
          <w:bCs/>
        </w:rPr>
        <w:t xml:space="preserve">Punkt VI  podpunkt </w:t>
      </w:r>
      <w:r>
        <w:rPr>
          <w:b/>
          <w:bCs/>
        </w:rPr>
        <w:t>8</w:t>
      </w:r>
      <w:r w:rsidRPr="00A65BD7">
        <w:rPr>
          <w:b/>
          <w:bCs/>
        </w:rPr>
        <w:t>/ Podjęcie uchwały w sprawie</w:t>
      </w:r>
      <w:r w:rsidRPr="00574056">
        <w:rPr>
          <w:b/>
          <w:bCs/>
        </w:rPr>
        <w:t xml:space="preserve"> </w:t>
      </w:r>
      <w:r w:rsidRPr="00574056">
        <w:rPr>
          <w:b/>
          <w:bCs/>
        </w:rPr>
        <w:t>ustalenia wynagrodzenia Wójta Gminy Rozdrażew,</w:t>
      </w:r>
    </w:p>
    <w:p w14:paraId="65336F09" w14:textId="5467412D" w:rsidR="00FF68F7" w:rsidRPr="00574056" w:rsidRDefault="00FF68F7" w:rsidP="00574056">
      <w:pPr>
        <w:pStyle w:val="Tekstpodstawowy"/>
        <w:rPr>
          <w:iCs/>
          <w:u w:val="none"/>
        </w:rPr>
      </w:pPr>
    </w:p>
    <w:p w14:paraId="01378776" w14:textId="519441F4" w:rsidR="00FF68F7" w:rsidRDefault="00FF68F7" w:rsidP="00FF68F7">
      <w:pPr>
        <w:jc w:val="both"/>
      </w:pPr>
      <w:r>
        <w:t xml:space="preserve">Przewodniczący Rady Gminy p. </w:t>
      </w:r>
      <w:r w:rsidR="00574056">
        <w:t>M. Jarocki</w:t>
      </w:r>
      <w:r>
        <w:t xml:space="preserve"> – poinformował, że zgodnie z przepisami ustawy   o samorządzie gminnym do kompetencji Rady Gminy należy ustalenie wynagrodzenia Wójta Gminy. W związku z  dokonanym w dniu </w:t>
      </w:r>
      <w:r w:rsidR="00574056">
        <w:t>7</w:t>
      </w:r>
      <w:r>
        <w:t xml:space="preserve"> </w:t>
      </w:r>
      <w:r w:rsidR="00574056">
        <w:t>kwietnia</w:t>
      </w:r>
      <w:r>
        <w:t xml:space="preserve"> 20</w:t>
      </w:r>
      <w:r w:rsidR="00574056">
        <w:t xml:space="preserve">24 </w:t>
      </w:r>
      <w:r>
        <w:t>r. ponownym wyborem Wójta Gminy Pana Mariusza Dymarskiego  i  nową kadencją zaproponował ustalenie miesięcznego  wynagrodzenia Wójta Gminy Rozdrażew w  wysokości:</w:t>
      </w:r>
      <w:r>
        <w:tab/>
      </w:r>
      <w:r>
        <w:tab/>
      </w:r>
      <w:r>
        <w:tab/>
      </w:r>
      <w:r>
        <w:tab/>
        <w:t xml:space="preserve">     </w:t>
      </w:r>
    </w:p>
    <w:p w14:paraId="4A546F84" w14:textId="08C3B435" w:rsidR="00FF68F7" w:rsidRDefault="00FF68F7" w:rsidP="00615952">
      <w:pPr>
        <w:jc w:val="both"/>
      </w:pPr>
      <w:r>
        <w:t xml:space="preserve">- wynagrodzenie zasadnicze </w:t>
      </w:r>
      <w:r>
        <w:tab/>
      </w:r>
      <w:r>
        <w:tab/>
      </w:r>
      <w:r>
        <w:tab/>
      </w:r>
      <w:r>
        <w:tab/>
      </w:r>
      <w:r>
        <w:tab/>
      </w:r>
      <w:r w:rsidR="00574056">
        <w:t xml:space="preserve">                                      10.250</w:t>
      </w:r>
      <w:r>
        <w:t xml:space="preserve">  </w:t>
      </w:r>
      <w:r w:rsidRPr="00A635C0">
        <w:t xml:space="preserve"> zł,</w:t>
      </w:r>
      <w:r>
        <w:t xml:space="preserve">        </w:t>
      </w:r>
    </w:p>
    <w:p w14:paraId="2446F6E5" w14:textId="32B1F678" w:rsidR="00FF68F7" w:rsidRDefault="00FF68F7" w:rsidP="00615952">
      <w:pPr>
        <w:jc w:val="both"/>
      </w:pPr>
      <w:r>
        <w:t xml:space="preserve">- dodatek funkcyjny </w:t>
      </w:r>
      <w:r>
        <w:tab/>
      </w:r>
      <w:r>
        <w:tab/>
      </w:r>
      <w:r>
        <w:tab/>
      </w:r>
      <w:r>
        <w:tab/>
      </w:r>
      <w:r>
        <w:tab/>
        <w:t xml:space="preserve">           </w:t>
      </w:r>
      <w:r w:rsidR="00574056">
        <w:t xml:space="preserve">                                      </w:t>
      </w:r>
      <w:r>
        <w:t xml:space="preserve"> </w:t>
      </w:r>
      <w:r w:rsidR="00563B3E">
        <w:t xml:space="preserve">  </w:t>
      </w:r>
      <w:r w:rsidR="00574056">
        <w:t>3.150</w:t>
      </w:r>
      <w:r>
        <w:t xml:space="preserve">  </w:t>
      </w:r>
      <w:r w:rsidRPr="00AE0AF6">
        <w:t>zł,</w:t>
      </w:r>
      <w:r>
        <w:t xml:space="preserve">        </w:t>
      </w:r>
    </w:p>
    <w:p w14:paraId="517A6943" w14:textId="24DE4965" w:rsidR="00FF68F7" w:rsidRDefault="00FF68F7" w:rsidP="00615952">
      <w:pPr>
        <w:jc w:val="both"/>
      </w:pPr>
      <w:r>
        <w:t>- dodatek specjalny w wysokości   3</w:t>
      </w:r>
      <w:r w:rsidR="00574056">
        <w:t>0</w:t>
      </w:r>
      <w:r>
        <w:t xml:space="preserve"> </w:t>
      </w:r>
      <w:r w:rsidRPr="00733255">
        <w:t>%</w:t>
      </w:r>
      <w:r>
        <w:t xml:space="preserve"> łącznie wynagrodzenia</w:t>
      </w:r>
    </w:p>
    <w:p w14:paraId="60250069" w14:textId="6557058A" w:rsidR="00FF68F7" w:rsidRDefault="00FF68F7" w:rsidP="00615952">
      <w:pPr>
        <w:jc w:val="both"/>
      </w:pPr>
      <w:r>
        <w:t xml:space="preserve">   zasadniczego i dodatku funkcyjnego</w:t>
      </w:r>
      <w:r>
        <w:tab/>
        <w:t xml:space="preserve"> </w:t>
      </w:r>
      <w:r>
        <w:tab/>
        <w:t xml:space="preserve">              </w:t>
      </w:r>
      <w:r w:rsidR="00574056">
        <w:t xml:space="preserve">                                    </w:t>
      </w:r>
      <w:r w:rsidR="00563B3E">
        <w:t xml:space="preserve">  </w:t>
      </w:r>
      <w:r w:rsidR="00574056">
        <w:t>4.020</w:t>
      </w:r>
      <w:r>
        <w:t xml:space="preserve">  </w:t>
      </w:r>
      <w:r w:rsidRPr="00AE0AF6">
        <w:t>zł</w:t>
      </w:r>
      <w:r w:rsidR="00574056">
        <w:t>,</w:t>
      </w:r>
    </w:p>
    <w:p w14:paraId="67AA9467" w14:textId="1D6E5AA1" w:rsidR="00574056" w:rsidRDefault="00574056" w:rsidP="00615952">
      <w:pPr>
        <w:jc w:val="both"/>
      </w:pPr>
      <w:r>
        <w:t xml:space="preserve">- dodatek za wieloletnią pracę w wysokości </w:t>
      </w:r>
      <w:r w:rsidR="00563B3E">
        <w:t xml:space="preserve">20 % </w:t>
      </w:r>
    </w:p>
    <w:p w14:paraId="2AE3D06B" w14:textId="7F7EAB4F" w:rsidR="00563B3E" w:rsidRDefault="00563B3E" w:rsidP="00615952">
      <w:pPr>
        <w:jc w:val="both"/>
      </w:pPr>
      <w:r>
        <w:t xml:space="preserve">   wynagrodzenia zasadniczego                                                                                     2.050 zł.</w:t>
      </w:r>
    </w:p>
    <w:p w14:paraId="5741E9F0" w14:textId="0CEB6966" w:rsidR="00563B3E" w:rsidRDefault="00563B3E" w:rsidP="00FF68F7">
      <w:r>
        <w:t>Ponadto Wójtowi przysługują: nagroda jubileuszowa, dodatkowe wynagrodzenie roczne dla pracowników sfery budżetowej, w wysokości i na zasadach wynikających z odrębnych przepisów.</w:t>
      </w:r>
    </w:p>
    <w:p w14:paraId="068DAA85" w14:textId="77777777" w:rsidR="00FF68F7" w:rsidRDefault="00FF68F7" w:rsidP="00FF68F7">
      <w:pPr>
        <w:jc w:val="both"/>
        <w:rPr>
          <w:b/>
          <w:u w:val="single"/>
        </w:rPr>
      </w:pPr>
    </w:p>
    <w:p w14:paraId="58D7A44B" w14:textId="3A6BD180" w:rsidR="00563B3E" w:rsidRPr="00797215" w:rsidRDefault="00563B3E" w:rsidP="007837C1">
      <w:pPr>
        <w:pStyle w:val="Default"/>
        <w:jc w:val="both"/>
        <w:rPr>
          <w:sz w:val="22"/>
          <w:szCs w:val="22"/>
        </w:rPr>
      </w:pPr>
      <w:r>
        <w:t xml:space="preserve">Przewodniczący Komisji Rozwoju Gospodarczego i Budżetu p. D. Bała - poinformował, że Komisja Rozwoju Gospodarczego i Budżetu pozytywnie zaopiniowała projekt uchwały </w:t>
      </w:r>
      <w:r>
        <w:br/>
        <w:t>w sprawie</w:t>
      </w:r>
      <w:r w:rsidRPr="007C0D4A">
        <w:t xml:space="preserve"> </w:t>
      </w:r>
      <w:r w:rsidRPr="00563B3E">
        <w:t>ustalenia wynagrodzenia Wójta Gminy Rozdrażew</w:t>
      </w:r>
      <w:r w:rsidRPr="00563B3E">
        <w:t>.</w:t>
      </w:r>
    </w:p>
    <w:p w14:paraId="63C6A550" w14:textId="77777777" w:rsidR="00563B3E" w:rsidRDefault="00563B3E" w:rsidP="007837C1">
      <w:pPr>
        <w:jc w:val="both"/>
      </w:pPr>
    </w:p>
    <w:p w14:paraId="56C0E69F" w14:textId="62239363" w:rsidR="00563B3E" w:rsidRDefault="00563B3E" w:rsidP="007837C1">
      <w:pPr>
        <w:jc w:val="both"/>
      </w:pPr>
      <w:r>
        <w:t xml:space="preserve">Przewodniczący Komisji Spraw Społecznych p. A. Jakubek - poinformował, że Komisja Spraw Społecznych pozytywnie zaopiniowała projekt uchwały w sprawie </w:t>
      </w:r>
      <w:r w:rsidRPr="00563B3E">
        <w:t>ustalenia wynagrodzenia Wójta Gminy Rozdrażew.</w:t>
      </w:r>
    </w:p>
    <w:p w14:paraId="66EAA889" w14:textId="77777777" w:rsidR="00FF68F7" w:rsidRDefault="00FF68F7" w:rsidP="00FF68F7">
      <w:pPr>
        <w:jc w:val="both"/>
      </w:pPr>
    </w:p>
    <w:p w14:paraId="6499D9AC" w14:textId="4F8989B1" w:rsidR="00563B3E" w:rsidRDefault="00563B3E" w:rsidP="00563B3E">
      <w:pPr>
        <w:pStyle w:val="Tekstpodstawowy"/>
        <w:rPr>
          <w:iCs/>
          <w:u w:val="none"/>
        </w:rPr>
      </w:pPr>
      <w:r>
        <w:rPr>
          <w:iCs/>
          <w:u w:val="none"/>
        </w:rPr>
        <w:lastRenderedPageBreak/>
        <w:t xml:space="preserve">Rada Gminy przyjęła </w:t>
      </w:r>
      <w:r>
        <w:rPr>
          <w:iCs/>
          <w:u w:val="none"/>
        </w:rPr>
        <w:t xml:space="preserve">13 głosami za i 1 wstrzymującym </w:t>
      </w:r>
      <w:r>
        <w:rPr>
          <w:iCs/>
          <w:u w:val="none"/>
        </w:rPr>
        <w:t xml:space="preserve">uchwałę w sprawie </w:t>
      </w:r>
      <w:r w:rsidRPr="00563B3E">
        <w:rPr>
          <w:u w:val="none"/>
        </w:rPr>
        <w:t>ustalenia wynagrodzenia Wójta Gminy Rozdrażew</w:t>
      </w:r>
      <w:r>
        <w:rPr>
          <w:iCs/>
          <w:u w:val="none"/>
        </w:rPr>
        <w:t>, stanowiącą załącznik nr 1</w:t>
      </w:r>
      <w:r w:rsidR="007837C1">
        <w:rPr>
          <w:iCs/>
          <w:u w:val="none"/>
        </w:rPr>
        <w:t>3</w:t>
      </w:r>
      <w:r>
        <w:rPr>
          <w:iCs/>
          <w:u w:val="none"/>
        </w:rPr>
        <w:t xml:space="preserve"> do protokołu. </w:t>
      </w:r>
    </w:p>
    <w:p w14:paraId="7D408907" w14:textId="77777777" w:rsidR="00563B3E" w:rsidRDefault="00563B3E" w:rsidP="00563B3E">
      <w:pPr>
        <w:pStyle w:val="Tekstpodstawowy"/>
        <w:rPr>
          <w:iCs/>
          <w:u w:val="none"/>
        </w:rPr>
      </w:pPr>
      <w:r>
        <w:rPr>
          <w:iCs/>
          <w:u w:val="none"/>
        </w:rPr>
        <w:t xml:space="preserve">Imienny wykaz głosowania określa załącznik nr 15 do protokołu. </w:t>
      </w:r>
    </w:p>
    <w:p w14:paraId="6FF26A9B" w14:textId="77777777" w:rsidR="00563B3E" w:rsidRDefault="00563B3E" w:rsidP="00563B3E">
      <w:pPr>
        <w:pStyle w:val="Tekstpodstawowy"/>
        <w:rPr>
          <w:iCs/>
          <w:u w:val="none"/>
        </w:rPr>
      </w:pPr>
    </w:p>
    <w:p w14:paraId="01A08F87" w14:textId="78880B32" w:rsidR="00563B3E" w:rsidRPr="00563B3E" w:rsidRDefault="00563B3E" w:rsidP="00563B3E">
      <w:pPr>
        <w:jc w:val="both"/>
        <w:rPr>
          <w:b/>
          <w:bCs/>
          <w:u w:val="single"/>
        </w:rPr>
      </w:pPr>
      <w:r w:rsidRPr="00563B3E">
        <w:rPr>
          <w:b/>
          <w:bCs/>
          <w:u w:val="single"/>
        </w:rPr>
        <w:t xml:space="preserve">Punkt VI  podpunkt </w:t>
      </w:r>
      <w:r w:rsidRPr="00563B3E">
        <w:rPr>
          <w:b/>
          <w:bCs/>
          <w:u w:val="single"/>
        </w:rPr>
        <w:t>9</w:t>
      </w:r>
      <w:r w:rsidRPr="00563B3E">
        <w:rPr>
          <w:b/>
          <w:bCs/>
          <w:u w:val="single"/>
        </w:rPr>
        <w:t>/ Podjęcie uchwały w sprawie</w:t>
      </w:r>
      <w:r w:rsidRPr="00563B3E">
        <w:rPr>
          <w:b/>
          <w:bCs/>
          <w:u w:val="single"/>
        </w:rPr>
        <w:t xml:space="preserve"> </w:t>
      </w:r>
      <w:r w:rsidRPr="00563B3E">
        <w:rPr>
          <w:b/>
          <w:bCs/>
          <w:u w:val="single"/>
        </w:rPr>
        <w:t xml:space="preserve">wyrażenia zgody na ustanowienie służebności </w:t>
      </w:r>
      <w:proofErr w:type="spellStart"/>
      <w:r w:rsidRPr="00563B3E">
        <w:rPr>
          <w:b/>
          <w:bCs/>
          <w:u w:val="single"/>
        </w:rPr>
        <w:t>przesyłu</w:t>
      </w:r>
      <w:proofErr w:type="spellEnd"/>
      <w:r w:rsidRPr="00563B3E">
        <w:rPr>
          <w:b/>
          <w:bCs/>
          <w:u w:val="single"/>
        </w:rPr>
        <w:t xml:space="preserve"> na działkach nr 73 oraz 127/10 położonych w obrębie geodezyjnym Dąbrowa.</w:t>
      </w:r>
    </w:p>
    <w:p w14:paraId="47D68971" w14:textId="07AED130" w:rsidR="00563B3E" w:rsidRDefault="00563B3E" w:rsidP="00563B3E">
      <w:pPr>
        <w:pStyle w:val="Tekstpodstawowy"/>
        <w:rPr>
          <w:iCs/>
          <w:u w:val="none"/>
        </w:rPr>
      </w:pPr>
    </w:p>
    <w:p w14:paraId="143F0A4C" w14:textId="7662341B" w:rsidR="007837C1" w:rsidRPr="007837C1" w:rsidRDefault="007837C1" w:rsidP="007837C1">
      <w:pPr>
        <w:pStyle w:val="Tekstpodstawowy"/>
        <w:jc w:val="both"/>
        <w:rPr>
          <w:iCs/>
          <w:u w:val="none"/>
        </w:rPr>
      </w:pPr>
      <w:r>
        <w:rPr>
          <w:iCs/>
          <w:u w:val="none"/>
        </w:rPr>
        <w:t xml:space="preserve">P. Wójt poinformował, że </w:t>
      </w:r>
      <w:r>
        <w:rPr>
          <w:u w:val="none"/>
        </w:rPr>
        <w:t>w</w:t>
      </w:r>
      <w:r w:rsidRPr="007837C1">
        <w:rPr>
          <w:u w:val="none"/>
        </w:rPr>
        <w:t xml:space="preserve"> związku  z planami wykonania linii zasilania energetycznego </w:t>
      </w:r>
      <w:r>
        <w:rPr>
          <w:u w:val="none"/>
        </w:rPr>
        <w:br/>
      </w:r>
      <w:r w:rsidRPr="007837C1">
        <w:rPr>
          <w:u w:val="none"/>
        </w:rPr>
        <w:t xml:space="preserve">przez firmę Energa Operator S.A. z siedzibą w Gdańsku  oraz uregulowania kwestii posadowionej  na działce nr 73 stacji transformatorowej, linii napowietrznej i kablowej  przedkłada projekt uchwały wyrażającej zgodę na obciążenie  służebnością </w:t>
      </w:r>
      <w:proofErr w:type="spellStart"/>
      <w:r w:rsidRPr="007837C1">
        <w:rPr>
          <w:u w:val="none"/>
        </w:rPr>
        <w:t>przesyłu</w:t>
      </w:r>
      <w:proofErr w:type="spellEnd"/>
      <w:r w:rsidRPr="007837C1">
        <w:rPr>
          <w:u w:val="none"/>
        </w:rPr>
        <w:t xml:space="preserve"> działek </w:t>
      </w:r>
      <w:r>
        <w:rPr>
          <w:u w:val="none"/>
        </w:rPr>
        <w:br/>
      </w:r>
      <w:r w:rsidRPr="007837C1">
        <w:rPr>
          <w:u w:val="none"/>
        </w:rPr>
        <w:t xml:space="preserve">nr 73 oraz 127/10  położonych Dąbrowie.  Lokalizacja nowej linii kablowej niskiego napięcia </w:t>
      </w:r>
      <w:proofErr w:type="spellStart"/>
      <w:r w:rsidRPr="007837C1">
        <w:rPr>
          <w:u w:val="none"/>
        </w:rPr>
        <w:t>nN</w:t>
      </w:r>
      <w:proofErr w:type="spellEnd"/>
      <w:r w:rsidRPr="007837C1">
        <w:rPr>
          <w:u w:val="none"/>
        </w:rPr>
        <w:t xml:space="preserve">  pozwoli na zasilenie  planowanego budynku inwestora prywatnego.</w:t>
      </w:r>
    </w:p>
    <w:p w14:paraId="439517E1" w14:textId="77777777" w:rsidR="00563B3E" w:rsidRDefault="00563B3E" w:rsidP="00563B3E">
      <w:pPr>
        <w:pStyle w:val="Tekstpodstawowy"/>
        <w:rPr>
          <w:iCs/>
          <w:u w:val="none"/>
        </w:rPr>
      </w:pPr>
    </w:p>
    <w:p w14:paraId="7D160767" w14:textId="3CDE1CBD" w:rsidR="007837C1" w:rsidRPr="00797215" w:rsidRDefault="007837C1" w:rsidP="007837C1">
      <w:pPr>
        <w:pStyle w:val="Default"/>
        <w:jc w:val="both"/>
        <w:rPr>
          <w:sz w:val="22"/>
          <w:szCs w:val="22"/>
        </w:rPr>
      </w:pPr>
      <w:r>
        <w:t xml:space="preserve">Przewodniczący Komisji Rozwoju Gospodarczego i Budżetu p. D. Bała - poinformował, że Komisja Rozwoju Gospodarczego i Budżetu pozytywnie zaopiniowała projekt uchwały </w:t>
      </w:r>
      <w:r>
        <w:br/>
        <w:t>w sprawie</w:t>
      </w:r>
      <w:r w:rsidRPr="007C0D4A">
        <w:t xml:space="preserve"> </w:t>
      </w:r>
      <w:r w:rsidRPr="007837C1">
        <w:t xml:space="preserve">wyrażenia zgody na ustanowienie służebności </w:t>
      </w:r>
      <w:proofErr w:type="spellStart"/>
      <w:r w:rsidRPr="007837C1">
        <w:t>przesyłu</w:t>
      </w:r>
      <w:proofErr w:type="spellEnd"/>
      <w:r w:rsidRPr="007837C1">
        <w:t xml:space="preserve"> na działkach nr 73 </w:t>
      </w:r>
      <w:r w:rsidR="001C6E31">
        <w:br/>
      </w:r>
      <w:r w:rsidRPr="007837C1">
        <w:t>oraz 127/10 położonych w obrębie geodezyjnym Dąbrowa.</w:t>
      </w:r>
    </w:p>
    <w:p w14:paraId="5127021D" w14:textId="77777777" w:rsidR="007837C1" w:rsidRDefault="007837C1" w:rsidP="007837C1">
      <w:pPr>
        <w:jc w:val="both"/>
      </w:pPr>
    </w:p>
    <w:p w14:paraId="6088EA93" w14:textId="67C96408" w:rsidR="007837C1" w:rsidRDefault="007837C1" w:rsidP="007837C1">
      <w:pPr>
        <w:jc w:val="both"/>
      </w:pPr>
      <w:r>
        <w:t xml:space="preserve">Przewodniczący Komisji Spraw Społecznych p. A. Jakubek - poinformował, że Komisja Spraw Społecznych pozytywnie zaopiniowała projekt uchwały w sprawie </w:t>
      </w:r>
      <w:r w:rsidRPr="007837C1">
        <w:t xml:space="preserve">wyrażenia zgody </w:t>
      </w:r>
      <w:r>
        <w:br/>
      </w:r>
      <w:r w:rsidRPr="007837C1">
        <w:t xml:space="preserve">na ustanowienie służebności </w:t>
      </w:r>
      <w:proofErr w:type="spellStart"/>
      <w:r w:rsidRPr="007837C1">
        <w:t>przesyłu</w:t>
      </w:r>
      <w:proofErr w:type="spellEnd"/>
      <w:r w:rsidRPr="007837C1">
        <w:t xml:space="preserve"> na działkach nr 73 oraz 127/10 położonych w obrębie geodezyjnym Dąbrowa.</w:t>
      </w:r>
    </w:p>
    <w:p w14:paraId="7F9BF3A6" w14:textId="77777777" w:rsidR="007837C1" w:rsidRDefault="007837C1" w:rsidP="007837C1">
      <w:pPr>
        <w:jc w:val="both"/>
      </w:pPr>
    </w:p>
    <w:p w14:paraId="1CDF16E0" w14:textId="7140E1A0" w:rsidR="007837C1" w:rsidRDefault="007837C1" w:rsidP="007837C1">
      <w:pPr>
        <w:pStyle w:val="Tekstpodstawowy"/>
        <w:rPr>
          <w:iCs/>
          <w:u w:val="none"/>
        </w:rPr>
      </w:pPr>
      <w:r>
        <w:rPr>
          <w:iCs/>
          <w:u w:val="none"/>
        </w:rPr>
        <w:t xml:space="preserve">Rada Gminy przyjęła jednogłośnie uchwałę w sprawie </w:t>
      </w:r>
      <w:r w:rsidRPr="007837C1">
        <w:rPr>
          <w:u w:val="none"/>
        </w:rPr>
        <w:t xml:space="preserve">wyrażenia zgody na ustanowienie służebności </w:t>
      </w:r>
      <w:proofErr w:type="spellStart"/>
      <w:r w:rsidRPr="007837C1">
        <w:rPr>
          <w:u w:val="none"/>
        </w:rPr>
        <w:t>przesyłu</w:t>
      </w:r>
      <w:proofErr w:type="spellEnd"/>
      <w:r w:rsidRPr="007837C1">
        <w:rPr>
          <w:u w:val="none"/>
        </w:rPr>
        <w:t xml:space="preserve"> na działkach nr 73 oraz 127/10 położonych w obrębie geodezyjnym Dąbrowa</w:t>
      </w:r>
      <w:r w:rsidRPr="00615952">
        <w:rPr>
          <w:u w:val="none"/>
        </w:rPr>
        <w:t>,</w:t>
      </w:r>
      <w:r w:rsidR="00615952" w:rsidRPr="00615952">
        <w:rPr>
          <w:u w:val="none"/>
        </w:rPr>
        <w:t xml:space="preserve"> </w:t>
      </w:r>
      <w:r>
        <w:rPr>
          <w:iCs/>
          <w:u w:val="none"/>
        </w:rPr>
        <w:t>stanowiącą załącznik nr 1</w:t>
      </w:r>
      <w:r>
        <w:rPr>
          <w:iCs/>
          <w:u w:val="none"/>
        </w:rPr>
        <w:t>4</w:t>
      </w:r>
      <w:r>
        <w:rPr>
          <w:iCs/>
          <w:u w:val="none"/>
        </w:rPr>
        <w:t xml:space="preserve"> do protokołu. </w:t>
      </w:r>
    </w:p>
    <w:p w14:paraId="357D54AF" w14:textId="77777777" w:rsidR="007837C1" w:rsidRDefault="007837C1" w:rsidP="007837C1">
      <w:pPr>
        <w:pStyle w:val="Tekstpodstawowy"/>
        <w:rPr>
          <w:iCs/>
          <w:u w:val="none"/>
        </w:rPr>
      </w:pPr>
      <w:r>
        <w:rPr>
          <w:iCs/>
          <w:u w:val="none"/>
        </w:rPr>
        <w:t xml:space="preserve">Imienny wykaz głosowania określa załącznik nr 15 do protokołu. </w:t>
      </w:r>
    </w:p>
    <w:p w14:paraId="1E4C32E4" w14:textId="77777777" w:rsidR="007837C1" w:rsidRDefault="007837C1" w:rsidP="007837C1">
      <w:pPr>
        <w:pStyle w:val="Tekstpodstawowy"/>
        <w:rPr>
          <w:iCs/>
          <w:u w:val="none"/>
        </w:rPr>
      </w:pPr>
    </w:p>
    <w:p w14:paraId="6C3F1098" w14:textId="77777777" w:rsidR="001C6E31" w:rsidRDefault="001C6E31" w:rsidP="001C6E31">
      <w:pPr>
        <w:rPr>
          <w:b/>
          <w:u w:val="single"/>
        </w:rPr>
      </w:pPr>
      <w:r w:rsidRPr="005330F4">
        <w:rPr>
          <w:b/>
          <w:u w:val="single"/>
        </w:rPr>
        <w:t>Punkt</w:t>
      </w:r>
      <w:r>
        <w:rPr>
          <w:b/>
          <w:u w:val="single"/>
        </w:rPr>
        <w:t xml:space="preserve"> 7.</w:t>
      </w:r>
      <w:r w:rsidRPr="005330F4">
        <w:rPr>
          <w:b/>
          <w:u w:val="single"/>
        </w:rPr>
        <w:t xml:space="preserve"> Wolne wnioski,  pytania i </w:t>
      </w:r>
      <w:r>
        <w:rPr>
          <w:b/>
          <w:u w:val="single"/>
        </w:rPr>
        <w:t>i</w:t>
      </w:r>
      <w:r w:rsidRPr="005330F4">
        <w:rPr>
          <w:b/>
          <w:u w:val="single"/>
        </w:rPr>
        <w:t>nformacje radnych</w:t>
      </w:r>
      <w:r>
        <w:rPr>
          <w:b/>
          <w:u w:val="single"/>
        </w:rPr>
        <w:t xml:space="preserve"> </w:t>
      </w:r>
      <w:r w:rsidRPr="005330F4">
        <w:rPr>
          <w:b/>
          <w:u w:val="single"/>
        </w:rPr>
        <w:t xml:space="preserve"> </w:t>
      </w:r>
      <w:r>
        <w:rPr>
          <w:b/>
          <w:u w:val="single"/>
        </w:rPr>
        <w:t xml:space="preserve">i </w:t>
      </w:r>
      <w:r w:rsidRPr="005330F4">
        <w:rPr>
          <w:b/>
          <w:u w:val="single"/>
        </w:rPr>
        <w:t xml:space="preserve"> innych uczestników sesji.</w:t>
      </w:r>
    </w:p>
    <w:p w14:paraId="6430EDB4" w14:textId="77777777" w:rsidR="001C6E31" w:rsidRDefault="001C6E31" w:rsidP="001C6E31">
      <w:pPr>
        <w:rPr>
          <w:b/>
          <w:u w:val="single"/>
        </w:rPr>
      </w:pPr>
    </w:p>
    <w:p w14:paraId="02BA71A3" w14:textId="094019F0" w:rsidR="001C6E31" w:rsidRDefault="00EB55E4" w:rsidP="007961CA">
      <w:pPr>
        <w:jc w:val="both"/>
        <w:rPr>
          <w:bCs/>
        </w:rPr>
      </w:pPr>
      <w:r>
        <w:rPr>
          <w:bCs/>
        </w:rPr>
        <w:t>S. Janicki – wniosek do powiatu o dziurach w drodze w kierunku Dobrzycy.</w:t>
      </w:r>
    </w:p>
    <w:p w14:paraId="6FB6E7CE" w14:textId="77777777" w:rsidR="00EB55E4" w:rsidRDefault="00EB55E4" w:rsidP="007961CA">
      <w:pPr>
        <w:jc w:val="both"/>
        <w:rPr>
          <w:bCs/>
        </w:rPr>
      </w:pPr>
    </w:p>
    <w:p w14:paraId="13058CFD" w14:textId="16002663" w:rsidR="00EB55E4" w:rsidRDefault="00EB55E4" w:rsidP="007961CA">
      <w:pPr>
        <w:jc w:val="both"/>
        <w:rPr>
          <w:bCs/>
        </w:rPr>
      </w:pPr>
      <w:r>
        <w:rPr>
          <w:bCs/>
        </w:rPr>
        <w:t>J. Maciejewski – skarżył się na stan drogi w kierunku Różopola.</w:t>
      </w:r>
    </w:p>
    <w:p w14:paraId="45DA04A5" w14:textId="77777777" w:rsidR="00EB55E4" w:rsidRDefault="00EB55E4" w:rsidP="007961CA">
      <w:pPr>
        <w:jc w:val="both"/>
        <w:rPr>
          <w:bCs/>
        </w:rPr>
      </w:pPr>
    </w:p>
    <w:p w14:paraId="57119AD1" w14:textId="3BEF3FB3" w:rsidR="00EB55E4" w:rsidRDefault="00EB55E4" w:rsidP="007961CA">
      <w:pPr>
        <w:jc w:val="both"/>
        <w:rPr>
          <w:bCs/>
        </w:rPr>
      </w:pPr>
      <w:r>
        <w:rPr>
          <w:bCs/>
        </w:rPr>
        <w:t xml:space="preserve">W. Jankowski – poinformował o dziurach w nawierzchni w </w:t>
      </w:r>
      <w:r w:rsidR="00586F0C">
        <w:rPr>
          <w:bCs/>
        </w:rPr>
        <w:t xml:space="preserve">okolicach </w:t>
      </w:r>
      <w:proofErr w:type="spellStart"/>
      <w:r w:rsidR="00586F0C">
        <w:rPr>
          <w:bCs/>
        </w:rPr>
        <w:t>miejsowości</w:t>
      </w:r>
      <w:proofErr w:type="spellEnd"/>
      <w:r>
        <w:rPr>
          <w:bCs/>
        </w:rPr>
        <w:t xml:space="preserve"> Dąbrowa.</w:t>
      </w:r>
    </w:p>
    <w:p w14:paraId="74F4EA9A" w14:textId="77777777" w:rsidR="00EB55E4" w:rsidRDefault="00EB55E4" w:rsidP="007961CA">
      <w:pPr>
        <w:jc w:val="both"/>
        <w:rPr>
          <w:bCs/>
        </w:rPr>
      </w:pPr>
    </w:p>
    <w:p w14:paraId="0E8C7209" w14:textId="0FB023F7" w:rsidR="00EB55E4" w:rsidRDefault="00EB55E4" w:rsidP="007961CA">
      <w:pPr>
        <w:jc w:val="both"/>
        <w:rPr>
          <w:bCs/>
        </w:rPr>
      </w:pPr>
      <w:r>
        <w:rPr>
          <w:bCs/>
        </w:rPr>
        <w:t>J. Juskowiak – zapytał o efektywność instalacji fotowoltaicznej na przepompowniach.</w:t>
      </w:r>
    </w:p>
    <w:p w14:paraId="2904E8E7" w14:textId="1DB7E8FB" w:rsidR="00EB55E4" w:rsidRDefault="00EB55E4" w:rsidP="007961CA">
      <w:pPr>
        <w:jc w:val="both"/>
        <w:rPr>
          <w:bCs/>
        </w:rPr>
      </w:pPr>
    </w:p>
    <w:p w14:paraId="32CD1F40" w14:textId="7DCFFD3E" w:rsidR="00EB55E4" w:rsidRPr="00EB55E4" w:rsidRDefault="00EB55E4" w:rsidP="007961CA">
      <w:pPr>
        <w:ind w:left="993" w:hanging="993"/>
        <w:jc w:val="both"/>
        <w:rPr>
          <w:bCs/>
        </w:rPr>
      </w:pPr>
      <w:r w:rsidRPr="00EB55E4">
        <w:rPr>
          <w:bCs/>
        </w:rPr>
        <w:t>A.</w:t>
      </w:r>
      <w:r>
        <w:rPr>
          <w:bCs/>
        </w:rPr>
        <w:t xml:space="preserve"> </w:t>
      </w:r>
      <w:r w:rsidRPr="00EB55E4">
        <w:rPr>
          <w:bCs/>
        </w:rPr>
        <w:t xml:space="preserve">Ptak – zapytała, gdzie można zgłosić informację o szerszeniach </w:t>
      </w:r>
      <w:r w:rsidR="00D87A0C">
        <w:rPr>
          <w:bCs/>
        </w:rPr>
        <w:t xml:space="preserve">(gniazdo nie zostało jeszcze zlokalizowane) </w:t>
      </w:r>
      <w:r w:rsidRPr="00EB55E4">
        <w:rPr>
          <w:bCs/>
        </w:rPr>
        <w:t>znajdujących się w parku w Wolenicach.</w:t>
      </w:r>
    </w:p>
    <w:p w14:paraId="3D3CF3D7" w14:textId="77777777" w:rsidR="00EB55E4" w:rsidRDefault="00EB55E4" w:rsidP="007961CA">
      <w:pPr>
        <w:jc w:val="both"/>
      </w:pPr>
    </w:p>
    <w:p w14:paraId="040544B6" w14:textId="3625102C" w:rsidR="00EB55E4" w:rsidRDefault="00EB55E4" w:rsidP="007961CA">
      <w:pPr>
        <w:jc w:val="both"/>
      </w:pPr>
      <w:r>
        <w:t>P. Pawlak – przypomniał o dziurach w drodze gminnej – ul. Przemysłowa.</w:t>
      </w:r>
    </w:p>
    <w:p w14:paraId="20C451AB" w14:textId="77777777" w:rsidR="00EB55E4" w:rsidRDefault="00EB55E4" w:rsidP="00EB55E4"/>
    <w:p w14:paraId="0AFEE759" w14:textId="189490E7" w:rsidR="00087DB7" w:rsidRDefault="00EB55E4" w:rsidP="007961CA">
      <w:pPr>
        <w:jc w:val="both"/>
      </w:pPr>
      <w:r>
        <w:t xml:space="preserve">Radny Powiatu H. Jankowski – </w:t>
      </w:r>
      <w:r w:rsidR="00D87A0C">
        <w:t xml:space="preserve">poinformował, że dziury w kierunku Różopola były klejowe masą na zimno, mimo to jeszcze wiele ich </w:t>
      </w:r>
      <w:r w:rsidR="00087DB7">
        <w:t>zostało</w:t>
      </w:r>
      <w:r w:rsidR="00D87A0C">
        <w:t xml:space="preserve">. Prawdopodobnie w czerwcu prace naprawcze będą kontynuowane i powtarzane. Odcinek drogi w Nowej Wsi został zrobiony. </w:t>
      </w:r>
      <w:r w:rsidR="00087DB7">
        <w:br/>
      </w:r>
      <w:r w:rsidR="00D87A0C">
        <w:t xml:space="preserve">W stronę betoniarni od Trzemeszna droga jeszcze nie jest zrobiona. PZD poinformowało, </w:t>
      </w:r>
      <w:r w:rsidR="00087DB7">
        <w:br/>
      </w:r>
      <w:r w:rsidR="00D87A0C">
        <w:t>że skończyła się masa na łatanie dziur i prace zostaną wznowione w czerwcu.</w:t>
      </w:r>
      <w:r w:rsidR="00087DB7">
        <w:t xml:space="preserve"> Odcinek drogi </w:t>
      </w:r>
      <w:r w:rsidR="00087DB7">
        <w:lastRenderedPageBreak/>
        <w:t>przy Rozdrażewku też został już prawie ukończony. Natomiast odcinek drogi Koźmin Wlkp. – Rozdrażew ma być wyremontowany w czerwcu.</w:t>
      </w:r>
    </w:p>
    <w:p w14:paraId="05DAC6F2" w14:textId="77777777" w:rsidR="00EB55E4" w:rsidRDefault="00EB55E4" w:rsidP="007961CA">
      <w:pPr>
        <w:jc w:val="both"/>
      </w:pPr>
    </w:p>
    <w:p w14:paraId="797F11B4" w14:textId="4D436F55" w:rsidR="00EB55E4" w:rsidRDefault="00EB55E4" w:rsidP="007961CA">
      <w:pPr>
        <w:jc w:val="both"/>
      </w:pPr>
      <w:r>
        <w:t>Sołtys T. Pachciarz – zaproponował, aby oświetlenie uliczne było całonocne.</w:t>
      </w:r>
    </w:p>
    <w:p w14:paraId="05B97135" w14:textId="77777777" w:rsidR="00EB55E4" w:rsidRDefault="00EB55E4" w:rsidP="007961CA">
      <w:pPr>
        <w:jc w:val="both"/>
      </w:pPr>
    </w:p>
    <w:p w14:paraId="36D67251" w14:textId="35290017" w:rsidR="00EB55E4" w:rsidRDefault="00EB55E4" w:rsidP="007961CA">
      <w:pPr>
        <w:ind w:left="993" w:hanging="993"/>
        <w:jc w:val="both"/>
      </w:pPr>
      <w:r>
        <w:t>D. Bała – informował o stanie drogi z Trzemeszna w kierunku betoniarni – prawa strona uszkodzona.</w:t>
      </w:r>
    </w:p>
    <w:p w14:paraId="7FE77460" w14:textId="77777777" w:rsidR="00EB55E4" w:rsidRDefault="00EB55E4" w:rsidP="007961CA">
      <w:pPr>
        <w:ind w:left="993" w:hanging="993"/>
        <w:jc w:val="both"/>
      </w:pPr>
    </w:p>
    <w:p w14:paraId="23E3849A" w14:textId="713981F8" w:rsidR="00EB55E4" w:rsidRDefault="00EB55E4" w:rsidP="007961CA">
      <w:pPr>
        <w:ind w:left="993" w:hanging="993"/>
        <w:jc w:val="both"/>
      </w:pPr>
      <w:r>
        <w:t>P. Pawlak – podniósł temat wycinki poboczy</w:t>
      </w:r>
      <w:r w:rsidR="00087DB7">
        <w:t xml:space="preserve"> przy drogach powiatowych</w:t>
      </w:r>
      <w:r>
        <w:t>.</w:t>
      </w:r>
    </w:p>
    <w:p w14:paraId="6A04A129" w14:textId="77777777" w:rsidR="00EB55E4" w:rsidRDefault="00EB55E4" w:rsidP="007961CA">
      <w:pPr>
        <w:ind w:left="993" w:hanging="993"/>
        <w:jc w:val="both"/>
      </w:pPr>
    </w:p>
    <w:p w14:paraId="7D440533" w14:textId="77777777" w:rsidR="00EB55E4" w:rsidRDefault="00EB55E4" w:rsidP="007961CA">
      <w:pPr>
        <w:ind w:left="993" w:hanging="993"/>
        <w:jc w:val="both"/>
      </w:pPr>
      <w:r>
        <w:t>D. Bała – zapytał czy Powiat skorzystał z propozycji składowania masy w gminie.</w:t>
      </w:r>
    </w:p>
    <w:p w14:paraId="4D6A2C14" w14:textId="77777777" w:rsidR="00EB55E4" w:rsidRDefault="00EB55E4" w:rsidP="00EB55E4">
      <w:pPr>
        <w:ind w:left="993" w:hanging="993"/>
      </w:pPr>
    </w:p>
    <w:p w14:paraId="5C175BBE" w14:textId="66C1D790" w:rsidR="00EB55E4" w:rsidRDefault="00EB55E4" w:rsidP="00087DB7">
      <w:pPr>
        <w:ind w:left="993" w:hanging="993"/>
        <w:jc w:val="both"/>
      </w:pPr>
      <w:r>
        <w:t xml:space="preserve">P. Wójt – odpowiedział, że nikt się nie zgłosił i nie skorzystał z naszej propozycji o możliwości składowania materiałów do naprawy dróg. </w:t>
      </w:r>
      <w:r w:rsidR="007961CA">
        <w:t xml:space="preserve">Poinformował, że jeżeli uda się ustalić termin spotkania z Dyrektorem PZD i Starostą Krotoszyńskim to na pewno do tego spotkania dojdzie. </w:t>
      </w:r>
      <w:r>
        <w:t>Kontynuując przekazał, że</w:t>
      </w:r>
      <w:r w:rsidR="00B667D1">
        <w:t xml:space="preserve"> gmina nie zaczęła jeszcze łatania, ponieważ pierwsza dostawa materiału przewidywana jest na czwartek po sesji. Poinformował, że oświetlenie będzie całodobowe, ale dopiero po wymianie lamp na LED. Odpowiedział, na temat instalacji fotowoltaicznej, że nie posiada danych, ponieważ nie było jeszcze faktury.</w:t>
      </w:r>
    </w:p>
    <w:p w14:paraId="41B1318A" w14:textId="347CBC88" w:rsidR="007961CA" w:rsidRDefault="007961CA" w:rsidP="00087DB7">
      <w:pPr>
        <w:ind w:left="993" w:hanging="993"/>
        <w:jc w:val="both"/>
      </w:pPr>
    </w:p>
    <w:p w14:paraId="40200784" w14:textId="7C400066" w:rsidR="007961CA" w:rsidRDefault="007961CA" w:rsidP="007961CA">
      <w:pPr>
        <w:jc w:val="both"/>
      </w:pPr>
      <w:r>
        <w:t xml:space="preserve">Przewodniczący Rady Gminy poinformował, że Gminny Ośrodek Pomocy Społecznej </w:t>
      </w:r>
      <w:r>
        <w:br/>
        <w:t>w Rozdrażewie złożył przygotowaną Ocenę zasobów pomocy społecznej za rok 2023. Dokument ten dostępny jest dla zainteresowanych w biurze Rady Gminy.</w:t>
      </w:r>
    </w:p>
    <w:p w14:paraId="76FFE8E0" w14:textId="62D01DE4" w:rsidR="007961CA" w:rsidRDefault="007961CA" w:rsidP="007961CA">
      <w:pPr>
        <w:jc w:val="both"/>
      </w:pPr>
      <w:r>
        <w:t xml:space="preserve">Ponadto przypomniał Radnym o obowiązku złożenia oświadczeń majątkowych w terminie </w:t>
      </w:r>
      <w:r>
        <w:br/>
        <w:t>do 5 czerwca b</w:t>
      </w:r>
      <w:r w:rsidRPr="003F27F1">
        <w:t>r.</w:t>
      </w:r>
    </w:p>
    <w:p w14:paraId="755E70CA" w14:textId="27CD2D65" w:rsidR="007961CA" w:rsidRPr="00EB55E4" w:rsidRDefault="007961CA" w:rsidP="00087DB7">
      <w:pPr>
        <w:ind w:left="993" w:hanging="993"/>
        <w:jc w:val="both"/>
      </w:pPr>
    </w:p>
    <w:p w14:paraId="660CC5B3" w14:textId="77777777" w:rsidR="001C6E31" w:rsidRDefault="001C6E31" w:rsidP="001C6E31">
      <w:pPr>
        <w:rPr>
          <w:b/>
          <w:u w:val="single"/>
        </w:rPr>
      </w:pPr>
    </w:p>
    <w:p w14:paraId="12299C21" w14:textId="77777777" w:rsidR="001C6E31" w:rsidRDefault="001C6E31" w:rsidP="001C6E31">
      <w:pPr>
        <w:suppressAutoHyphens/>
        <w:rPr>
          <w:b/>
          <w:u w:val="single"/>
        </w:rPr>
      </w:pPr>
      <w:r>
        <w:rPr>
          <w:b/>
          <w:u w:val="single"/>
        </w:rPr>
        <w:t xml:space="preserve">Punkt 8. Odpowiedzi na interpelacje i zapytania radnych.  </w:t>
      </w:r>
    </w:p>
    <w:p w14:paraId="37E0B327" w14:textId="77777777" w:rsidR="001C6E31" w:rsidRDefault="001C6E31" w:rsidP="001C6E31">
      <w:pPr>
        <w:jc w:val="both"/>
        <w:rPr>
          <w:b/>
        </w:rPr>
      </w:pPr>
    </w:p>
    <w:p w14:paraId="65C4543E" w14:textId="07452EDA" w:rsidR="001C6E31" w:rsidRPr="001C6E31" w:rsidRDefault="001C6E31" w:rsidP="001C6E31">
      <w:pPr>
        <w:jc w:val="both"/>
      </w:pPr>
      <w:r>
        <w:t>Z uwagi na brak pisemnych interpelacji punkt ten nie ma zastosowania.</w:t>
      </w:r>
    </w:p>
    <w:p w14:paraId="047318DD" w14:textId="77777777" w:rsidR="001C6E31" w:rsidRDefault="001C6E31" w:rsidP="001C6E31">
      <w:pPr>
        <w:suppressAutoHyphens/>
        <w:rPr>
          <w:b/>
          <w:u w:val="single"/>
        </w:rPr>
      </w:pPr>
    </w:p>
    <w:p w14:paraId="31FC64DA" w14:textId="77777777" w:rsidR="001C6E31" w:rsidRDefault="001C6E31" w:rsidP="001C6E31">
      <w:pPr>
        <w:suppressAutoHyphens/>
        <w:rPr>
          <w:b/>
        </w:rPr>
      </w:pPr>
      <w:r>
        <w:rPr>
          <w:b/>
          <w:u w:val="single"/>
        </w:rPr>
        <w:t>Punkt 9,  Zamknięcie obrad</w:t>
      </w:r>
      <w:r>
        <w:rPr>
          <w:b/>
        </w:rPr>
        <w:t>.</w:t>
      </w:r>
    </w:p>
    <w:p w14:paraId="4EA97581" w14:textId="77777777" w:rsidR="001C6E31" w:rsidRDefault="001C6E31" w:rsidP="001C6E31">
      <w:pPr>
        <w:suppressAutoHyphens/>
        <w:rPr>
          <w:b/>
        </w:rPr>
      </w:pPr>
    </w:p>
    <w:p w14:paraId="3FA12E94" w14:textId="4381C89D" w:rsidR="001C6E31" w:rsidRDefault="001C6E31" w:rsidP="001C6E31">
      <w:pPr>
        <w:jc w:val="both"/>
      </w:pPr>
      <w:r>
        <w:t>Przewodniczący Rady p. M. Jarocki - poinformował, że obrady II sesji Rady Gminy dobiegły końca. Podziękował wszystkim za udział w sesji. W związku z wyczerpaniem porządku obrad, zamknął II Sesję Rady Gminy Rozdrażew o godz. 11</w:t>
      </w:r>
      <w:r>
        <w:rPr>
          <w:vertAlign w:val="superscript"/>
        </w:rPr>
        <w:t>22</w:t>
      </w:r>
      <w:r>
        <w:t>.</w:t>
      </w:r>
    </w:p>
    <w:p w14:paraId="66599B37" w14:textId="77777777" w:rsidR="001C6E31" w:rsidRDefault="001C6E31" w:rsidP="001C6E31">
      <w:pPr>
        <w:suppressAutoHyphens/>
        <w:rPr>
          <w:b/>
        </w:rPr>
      </w:pPr>
    </w:p>
    <w:p w14:paraId="28B6BAD2" w14:textId="77777777" w:rsidR="001C6E31" w:rsidRDefault="001C6E31" w:rsidP="001C6E31">
      <w:pPr>
        <w:suppressAutoHyphens/>
        <w:rPr>
          <w:b/>
          <w:u w:val="single"/>
        </w:rPr>
      </w:pPr>
    </w:p>
    <w:p w14:paraId="45D56460" w14:textId="77777777" w:rsidR="00087DB7" w:rsidRDefault="00087DB7" w:rsidP="00087DB7">
      <w:r>
        <w:t>Protokołowała :</w:t>
      </w:r>
    </w:p>
    <w:p w14:paraId="6F5D0D7D" w14:textId="77777777" w:rsidR="00087DB7" w:rsidRDefault="00087DB7" w:rsidP="00087DB7"/>
    <w:p w14:paraId="2678822E" w14:textId="76F35050" w:rsidR="00087DB7" w:rsidRDefault="00087DB7" w:rsidP="00087DB7">
      <w:r>
        <w:t>………………</w:t>
      </w:r>
    </w:p>
    <w:p w14:paraId="7826E73D" w14:textId="77777777" w:rsidR="00087DB7" w:rsidRDefault="00087DB7" w:rsidP="00087DB7">
      <w:r>
        <w:t xml:space="preserve"> /I. </w:t>
      </w:r>
      <w:proofErr w:type="spellStart"/>
      <w:r>
        <w:t>Bieganek</w:t>
      </w:r>
      <w:proofErr w:type="spellEnd"/>
      <w:r>
        <w:t>/</w:t>
      </w:r>
    </w:p>
    <w:p w14:paraId="66FB83C6" w14:textId="77777777" w:rsidR="001C6E31" w:rsidRDefault="001C6E31" w:rsidP="001C6E31">
      <w:pPr>
        <w:rPr>
          <w:b/>
          <w:u w:val="single"/>
        </w:rPr>
      </w:pPr>
    </w:p>
    <w:p w14:paraId="4854CF92" w14:textId="77777777" w:rsidR="007837C1" w:rsidRDefault="007837C1" w:rsidP="007837C1">
      <w:pPr>
        <w:pStyle w:val="Tekstpodstawowy"/>
        <w:rPr>
          <w:iCs/>
          <w:u w:val="none"/>
        </w:rPr>
      </w:pPr>
    </w:p>
    <w:p w14:paraId="03CD7BE1" w14:textId="77777777" w:rsidR="007837C1" w:rsidRDefault="007837C1" w:rsidP="00563B3E">
      <w:pPr>
        <w:pStyle w:val="Tekstpodstawowy"/>
        <w:rPr>
          <w:iCs/>
          <w:u w:val="none"/>
        </w:rPr>
      </w:pPr>
    </w:p>
    <w:p w14:paraId="34AB55B0" w14:textId="77777777" w:rsidR="007837C1" w:rsidRDefault="007837C1" w:rsidP="00563B3E">
      <w:pPr>
        <w:pStyle w:val="Tekstpodstawowy"/>
        <w:rPr>
          <w:iCs/>
          <w:u w:val="none"/>
        </w:rPr>
      </w:pPr>
    </w:p>
    <w:p w14:paraId="1EF2D31E" w14:textId="77777777" w:rsidR="00563B3E" w:rsidRDefault="00563B3E" w:rsidP="00FF68F7">
      <w:pPr>
        <w:jc w:val="both"/>
      </w:pPr>
    </w:p>
    <w:p w14:paraId="51A5182D" w14:textId="77777777" w:rsidR="00FF68F7" w:rsidRDefault="00FF68F7" w:rsidP="00FF68F7">
      <w:pPr>
        <w:jc w:val="both"/>
        <w:rPr>
          <w:bCs/>
        </w:rPr>
      </w:pPr>
    </w:p>
    <w:p w14:paraId="0EC74A49" w14:textId="77777777" w:rsidR="00FF68F7" w:rsidRDefault="00FF68F7"/>
    <w:sectPr w:rsidR="00FF6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DA0E3F"/>
    <w:multiLevelType w:val="multilevel"/>
    <w:tmpl w:val="7BF4D876"/>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4460F"/>
    <w:multiLevelType w:val="hybridMultilevel"/>
    <w:tmpl w:val="974E22F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986B6F"/>
    <w:multiLevelType w:val="hybridMultilevel"/>
    <w:tmpl w:val="FAE2785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E10BAE"/>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237C369"/>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9A63432"/>
    <w:multiLevelType w:val="hybridMultilevel"/>
    <w:tmpl w:val="9C4C93C0"/>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8E0BCB"/>
    <w:multiLevelType w:val="hybridMultilevel"/>
    <w:tmpl w:val="9C4C9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DE70E8"/>
    <w:multiLevelType w:val="hybridMultilevel"/>
    <w:tmpl w:val="1B04CF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D4166E"/>
    <w:multiLevelType w:val="hybridMultilevel"/>
    <w:tmpl w:val="9C4C93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57394D"/>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B735F2D"/>
    <w:multiLevelType w:val="hybridMultilevel"/>
    <w:tmpl w:val="CF3E14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24B45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35243834">
    <w:abstractNumId w:val="6"/>
  </w:num>
  <w:num w:numId="2" w16cid:durableId="350690834">
    <w:abstractNumId w:val="7"/>
  </w:num>
  <w:num w:numId="3" w16cid:durableId="1085305259">
    <w:abstractNumId w:val="9"/>
  </w:num>
  <w:num w:numId="4" w16cid:durableId="428700901">
    <w:abstractNumId w:val="0"/>
  </w:num>
  <w:num w:numId="5" w16cid:durableId="311912559">
    <w:abstractNumId w:val="10"/>
  </w:num>
  <w:num w:numId="6" w16cid:durableId="889461939">
    <w:abstractNumId w:val="5"/>
  </w:num>
  <w:num w:numId="7" w16cid:durableId="937131156">
    <w:abstractNumId w:val="12"/>
  </w:num>
  <w:num w:numId="8" w16cid:durableId="14596412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9008976">
    <w:abstractNumId w:val="4"/>
  </w:num>
  <w:num w:numId="10" w16cid:durableId="652103525">
    <w:abstractNumId w:val="8"/>
  </w:num>
  <w:num w:numId="11" w16cid:durableId="1634290487">
    <w:abstractNumId w:val="2"/>
  </w:num>
  <w:num w:numId="12" w16cid:durableId="1263029656">
    <w:abstractNumId w:val="3"/>
  </w:num>
  <w:num w:numId="13" w16cid:durableId="18972784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58"/>
    <w:rsid w:val="00087DB7"/>
    <w:rsid w:val="001C6E31"/>
    <w:rsid w:val="001E1C8A"/>
    <w:rsid w:val="001F7CBD"/>
    <w:rsid w:val="00202726"/>
    <w:rsid w:val="002E5CB0"/>
    <w:rsid w:val="003B12C9"/>
    <w:rsid w:val="003E521F"/>
    <w:rsid w:val="00402E99"/>
    <w:rsid w:val="00563B3E"/>
    <w:rsid w:val="00574056"/>
    <w:rsid w:val="005826B3"/>
    <w:rsid w:val="00586F0C"/>
    <w:rsid w:val="005A334F"/>
    <w:rsid w:val="00615952"/>
    <w:rsid w:val="00631919"/>
    <w:rsid w:val="006C5773"/>
    <w:rsid w:val="006D097C"/>
    <w:rsid w:val="007009C8"/>
    <w:rsid w:val="00703306"/>
    <w:rsid w:val="00723E70"/>
    <w:rsid w:val="00780902"/>
    <w:rsid w:val="007837C1"/>
    <w:rsid w:val="007961CA"/>
    <w:rsid w:val="00797215"/>
    <w:rsid w:val="007C0D4A"/>
    <w:rsid w:val="00823BCA"/>
    <w:rsid w:val="00890A3E"/>
    <w:rsid w:val="008A5930"/>
    <w:rsid w:val="00952401"/>
    <w:rsid w:val="00982323"/>
    <w:rsid w:val="00A65BD7"/>
    <w:rsid w:val="00A9207F"/>
    <w:rsid w:val="00AA09A2"/>
    <w:rsid w:val="00B667D1"/>
    <w:rsid w:val="00B92258"/>
    <w:rsid w:val="00BB4D33"/>
    <w:rsid w:val="00BC0EDB"/>
    <w:rsid w:val="00BF1BBF"/>
    <w:rsid w:val="00C07D47"/>
    <w:rsid w:val="00D34BFD"/>
    <w:rsid w:val="00D82FE4"/>
    <w:rsid w:val="00D86DFC"/>
    <w:rsid w:val="00D87A0C"/>
    <w:rsid w:val="00E9411D"/>
    <w:rsid w:val="00EB3FAB"/>
    <w:rsid w:val="00EB55E4"/>
    <w:rsid w:val="00ED36FC"/>
    <w:rsid w:val="00F0290B"/>
    <w:rsid w:val="00F753E1"/>
    <w:rsid w:val="00FA265B"/>
    <w:rsid w:val="00FB6B2A"/>
    <w:rsid w:val="00FF6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02EA"/>
  <w15:chartTrackingRefBased/>
  <w15:docId w15:val="{CEAEF63A-8F7F-4F40-8A16-A063C0CE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290B"/>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FA265B"/>
    <w:pPr>
      <w:keepNext/>
      <w:numPr>
        <w:numId w:val="1"/>
      </w:numPr>
      <w:suppressAutoHyphens/>
      <w:spacing w:before="240" w:after="60"/>
      <w:outlineLvl w:val="0"/>
    </w:pPr>
    <w:rPr>
      <w:rFonts w:ascii="Arial" w:hAnsi="Arial" w:cs="Arial"/>
      <w:b/>
      <w:bCs/>
      <w:kern w:val="1"/>
      <w:sz w:val="32"/>
      <w:szCs w:val="3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
    <w:name w:val="Znak Znak"/>
    <w:basedOn w:val="Normalny"/>
    <w:rsid w:val="00982323"/>
    <w:rPr>
      <w:szCs w:val="20"/>
    </w:rPr>
  </w:style>
  <w:style w:type="paragraph" w:customStyle="1" w:styleId="Standard">
    <w:name w:val="Standard"/>
    <w:rsid w:val="005826B3"/>
    <w:pPr>
      <w:suppressAutoHyphens/>
      <w:spacing w:after="0" w:line="240" w:lineRule="auto"/>
      <w:textAlignment w:val="baseline"/>
    </w:pPr>
    <w:rPr>
      <w:rFonts w:ascii="Times New Roman" w:eastAsia="Times New Roman" w:hAnsi="Times New Roman" w:cs="Times New Roman"/>
      <w:kern w:val="1"/>
      <w:sz w:val="24"/>
      <w:szCs w:val="24"/>
      <w:lang w:eastAsia="ar-SA"/>
      <w14:ligatures w14:val="none"/>
    </w:rPr>
  </w:style>
  <w:style w:type="paragraph" w:styleId="Akapitzlist">
    <w:name w:val="List Paragraph"/>
    <w:basedOn w:val="Normalny"/>
    <w:qFormat/>
    <w:rsid w:val="005826B3"/>
    <w:pPr>
      <w:ind w:left="720"/>
      <w:contextualSpacing/>
    </w:pPr>
  </w:style>
  <w:style w:type="character" w:customStyle="1" w:styleId="Nagwek1Znak">
    <w:name w:val="Nagłówek 1 Znak"/>
    <w:basedOn w:val="Domylnaczcionkaakapitu"/>
    <w:link w:val="Nagwek1"/>
    <w:rsid w:val="00FA265B"/>
    <w:rPr>
      <w:rFonts w:ascii="Arial" w:eastAsia="Times New Roman" w:hAnsi="Arial" w:cs="Arial"/>
      <w:b/>
      <w:bCs/>
      <w:kern w:val="1"/>
      <w:sz w:val="32"/>
      <w:szCs w:val="32"/>
      <w:lang w:eastAsia="ar-SA"/>
      <w14:ligatures w14:val="none"/>
    </w:rPr>
  </w:style>
  <w:style w:type="paragraph" w:customStyle="1" w:styleId="Default">
    <w:name w:val="Default"/>
    <w:rsid w:val="00823BCA"/>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kstpodstawowy">
    <w:name w:val="Body Text"/>
    <w:basedOn w:val="Normalny"/>
    <w:link w:val="TekstpodstawowyZnak"/>
    <w:rsid w:val="001F7CBD"/>
    <w:pPr>
      <w:suppressAutoHyphens/>
    </w:pPr>
    <w:rPr>
      <w:szCs w:val="20"/>
      <w:u w:val="single"/>
    </w:rPr>
  </w:style>
  <w:style w:type="character" w:customStyle="1" w:styleId="TekstpodstawowyZnak">
    <w:name w:val="Tekst podstawowy Znak"/>
    <w:basedOn w:val="Domylnaczcionkaakapitu"/>
    <w:link w:val="Tekstpodstawowy"/>
    <w:rsid w:val="001F7CBD"/>
    <w:rPr>
      <w:rFonts w:ascii="Times New Roman" w:eastAsia="Times New Roman" w:hAnsi="Times New Roman" w:cs="Times New Roman"/>
      <w:kern w:val="0"/>
      <w:sz w:val="24"/>
      <w:szCs w:val="20"/>
      <w:u w:val="single"/>
      <w:lang w:eastAsia="pl-PL"/>
      <w14:ligatures w14:val="none"/>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780902"/>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28069">
      <w:bodyDiv w:val="1"/>
      <w:marLeft w:val="0"/>
      <w:marRight w:val="0"/>
      <w:marTop w:val="0"/>
      <w:marBottom w:val="0"/>
      <w:divBdr>
        <w:top w:val="none" w:sz="0" w:space="0" w:color="auto"/>
        <w:left w:val="none" w:sz="0" w:space="0" w:color="auto"/>
        <w:bottom w:val="none" w:sz="0" w:space="0" w:color="auto"/>
        <w:right w:val="none" w:sz="0" w:space="0" w:color="auto"/>
      </w:divBdr>
    </w:div>
    <w:div w:id="7921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11</Pages>
  <Words>4030</Words>
  <Characters>24184</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Czubak</dc:creator>
  <cp:keywords/>
  <dc:description/>
  <cp:lastModifiedBy>Donata Czubak</cp:lastModifiedBy>
  <cp:revision>15</cp:revision>
  <dcterms:created xsi:type="dcterms:W3CDTF">2024-06-19T09:15:00Z</dcterms:created>
  <dcterms:modified xsi:type="dcterms:W3CDTF">2024-06-21T12:04:00Z</dcterms:modified>
</cp:coreProperties>
</file>