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8147" w14:textId="77777777" w:rsidR="00F60170" w:rsidRPr="00FC47DF" w:rsidRDefault="00F60170" w:rsidP="00F60170">
      <w:pPr>
        <w:jc w:val="center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 xml:space="preserve">UCHWAŁA NR </w:t>
      </w:r>
    </w:p>
    <w:p w14:paraId="1AB15E3B" w14:textId="77777777" w:rsidR="00F60170" w:rsidRPr="00FC47DF" w:rsidRDefault="00F60170" w:rsidP="00F60170">
      <w:pPr>
        <w:jc w:val="center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>RADY GMINY ROZDRAŻEW</w:t>
      </w:r>
    </w:p>
    <w:p w14:paraId="2178C451" w14:textId="77777777" w:rsidR="00F60170" w:rsidRPr="00FC47DF" w:rsidRDefault="00F60170" w:rsidP="00F60170">
      <w:pPr>
        <w:jc w:val="center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 xml:space="preserve">z dnia </w:t>
      </w:r>
    </w:p>
    <w:p w14:paraId="31102AD2" w14:textId="77777777" w:rsidR="00F60170" w:rsidRPr="00FC47DF" w:rsidRDefault="00F60170" w:rsidP="00F60170">
      <w:pPr>
        <w:jc w:val="center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>w sprawie wyrażenia zgody na zbycie nieruchomości</w:t>
      </w:r>
    </w:p>
    <w:p w14:paraId="54479A7F" w14:textId="479FD994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 xml:space="preserve">Na podstawie art.18 ust.2 pkt.9 „a” ustawy z dnia 08 marca 1990 roku o samorządzie gminnym (Dz.U. z 2024r. poz. </w:t>
      </w:r>
      <w:r w:rsidR="00F654AA">
        <w:rPr>
          <w:rFonts w:ascii="Times New Roman" w:hAnsi="Times New Roman" w:cs="Times New Roman"/>
        </w:rPr>
        <w:t>1465)</w:t>
      </w:r>
      <w:r w:rsidRPr="00FC47DF">
        <w:rPr>
          <w:rFonts w:ascii="Times New Roman" w:hAnsi="Times New Roman" w:cs="Times New Roman"/>
        </w:rPr>
        <w:t xml:space="preserve"> art. 37 ust.1 ustawy z dnia 21 sierpnia 1997r. o gospodarce nieruchomościami (Dz. U. z 2024 r. poz. 1145</w:t>
      </w:r>
      <w:r w:rsidR="00F654AA">
        <w:rPr>
          <w:rFonts w:ascii="Times New Roman" w:hAnsi="Times New Roman" w:cs="Times New Roman"/>
        </w:rPr>
        <w:t xml:space="preserve"> ze zm.</w:t>
      </w:r>
      <w:r w:rsidRPr="00FC47DF">
        <w:rPr>
          <w:rFonts w:ascii="Times New Roman" w:hAnsi="Times New Roman" w:cs="Times New Roman"/>
        </w:rPr>
        <w:t xml:space="preserve">) oraz § 3 ust. 1 pkt 1 i § 4 ust. 1 pkt 1 </w:t>
      </w:r>
      <w:r w:rsidR="00F654AA">
        <w:rPr>
          <w:rFonts w:ascii="Times New Roman" w:hAnsi="Times New Roman" w:cs="Times New Roman"/>
        </w:rPr>
        <w:br/>
      </w:r>
      <w:r w:rsidRPr="00FC47DF">
        <w:rPr>
          <w:rFonts w:ascii="Times New Roman" w:hAnsi="Times New Roman" w:cs="Times New Roman"/>
        </w:rPr>
        <w:t>i ust. 2 uchwały Rady Gminy Rozdrażew Nr XIV/76/08 z dnia 11 marca 2008r. w sprawie określenia zasad nabycia, zbycia i obciążania nieruchomości gruntowych oraz ich wydzierżawiania lub najmu na czas dłuższy niż trzy lata i na czas nieokreślony (</w:t>
      </w:r>
      <w:proofErr w:type="spellStart"/>
      <w:r w:rsidRPr="00FC47DF">
        <w:rPr>
          <w:rFonts w:ascii="Times New Roman" w:hAnsi="Times New Roman" w:cs="Times New Roman"/>
        </w:rPr>
        <w:t>Dz.Urz.Woj</w:t>
      </w:r>
      <w:proofErr w:type="spellEnd"/>
      <w:r w:rsidRPr="00FC47DF">
        <w:rPr>
          <w:rFonts w:ascii="Times New Roman" w:hAnsi="Times New Roman" w:cs="Times New Roman"/>
        </w:rPr>
        <w:t>. Wlkp. z 2008r. Nr 88, poz. 1688, poz. 1695, z 2009r. nr 65 poz. 915, z 2019r. poz. 2691) uchwala się, co następuje:</w:t>
      </w:r>
    </w:p>
    <w:p w14:paraId="1740C573" w14:textId="4E36D5AC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>§ 1</w:t>
      </w:r>
      <w:r w:rsidRPr="00FC47DF">
        <w:rPr>
          <w:rFonts w:ascii="Times New Roman" w:hAnsi="Times New Roman" w:cs="Times New Roman"/>
        </w:rPr>
        <w:t>. W</w:t>
      </w:r>
      <w:r w:rsidRPr="00FC47DF">
        <w:rPr>
          <w:rFonts w:ascii="Times New Roman" w:hAnsi="Times New Roman" w:cs="Times New Roman"/>
        </w:rPr>
        <w:t xml:space="preserve">yraża </w:t>
      </w:r>
      <w:r w:rsidR="00F654AA">
        <w:rPr>
          <w:rFonts w:ascii="Times New Roman" w:hAnsi="Times New Roman" w:cs="Times New Roman"/>
        </w:rPr>
        <w:t xml:space="preserve">się </w:t>
      </w:r>
      <w:r w:rsidRPr="00FC47DF">
        <w:rPr>
          <w:rFonts w:ascii="Times New Roman" w:hAnsi="Times New Roman" w:cs="Times New Roman"/>
        </w:rPr>
        <w:t>zgodę na sprzedaż w drodze przetargu nieograniczonego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nieruchomości gruntowej zabudowanej,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 xml:space="preserve">oznaczonej w ewidencji gruntów 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i budynków jako działka nr 57/3</w:t>
      </w:r>
      <w:r w:rsidRPr="00FC47DF">
        <w:rPr>
          <w:rFonts w:ascii="Times New Roman" w:hAnsi="Times New Roman" w:cs="Times New Roman"/>
        </w:rPr>
        <w:t>,</w:t>
      </w:r>
      <w:r w:rsidRPr="00FC47DF">
        <w:rPr>
          <w:rFonts w:ascii="Times New Roman" w:hAnsi="Times New Roman" w:cs="Times New Roman"/>
        </w:rPr>
        <w:t xml:space="preserve"> położonej w miejscowości</w:t>
      </w:r>
      <w:r w:rsidRPr="00FC47DF">
        <w:rPr>
          <w:rFonts w:ascii="Times New Roman" w:hAnsi="Times New Roman" w:cs="Times New Roman"/>
        </w:rPr>
        <w:t xml:space="preserve"> Maciejew</w:t>
      </w:r>
      <w:r w:rsidRPr="00FC47DF">
        <w:rPr>
          <w:rFonts w:ascii="Times New Roman" w:hAnsi="Times New Roman" w:cs="Times New Roman"/>
        </w:rPr>
        <w:t>,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o powierzchni 0,</w:t>
      </w:r>
      <w:r w:rsidRPr="00FC47DF">
        <w:rPr>
          <w:rFonts w:ascii="Times New Roman" w:hAnsi="Times New Roman" w:cs="Times New Roman"/>
        </w:rPr>
        <w:t>1030</w:t>
      </w:r>
      <w:r w:rsidRPr="00FC47DF">
        <w:rPr>
          <w:rFonts w:ascii="Times New Roman" w:hAnsi="Times New Roman" w:cs="Times New Roman"/>
        </w:rPr>
        <w:t xml:space="preserve">ha, arkusz mapy </w:t>
      </w:r>
      <w:r w:rsidRPr="00FC47DF">
        <w:rPr>
          <w:rFonts w:ascii="Times New Roman" w:hAnsi="Times New Roman" w:cs="Times New Roman"/>
        </w:rPr>
        <w:t>2</w:t>
      </w:r>
      <w:r w:rsidRPr="00FC47DF">
        <w:rPr>
          <w:rFonts w:ascii="Times New Roman" w:hAnsi="Times New Roman" w:cs="Times New Roman"/>
        </w:rPr>
        <w:t>,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 xml:space="preserve">stanowiącej własność Gminy </w:t>
      </w:r>
      <w:r w:rsidRPr="00FC47DF">
        <w:rPr>
          <w:rFonts w:ascii="Times New Roman" w:hAnsi="Times New Roman" w:cs="Times New Roman"/>
        </w:rPr>
        <w:t>Rozdrażew</w:t>
      </w:r>
      <w:r w:rsidRPr="00FC47DF">
        <w:rPr>
          <w:rFonts w:ascii="Times New Roman" w:hAnsi="Times New Roman" w:cs="Times New Roman"/>
        </w:rPr>
        <w:t xml:space="preserve">, dla której w </w:t>
      </w:r>
      <w:r w:rsidRPr="00FC47DF">
        <w:rPr>
          <w:rFonts w:ascii="Times New Roman" w:hAnsi="Times New Roman" w:cs="Times New Roman"/>
        </w:rPr>
        <w:t xml:space="preserve">Sąd Rejonowy, IV Wydział  Ksiąg  Wieczystych  prowadzi księgi  wieczystą </w:t>
      </w:r>
      <w:r w:rsidRPr="00FC47DF">
        <w:rPr>
          <w:rFonts w:ascii="Times New Roman" w:hAnsi="Times New Roman" w:cs="Times New Roman"/>
        </w:rPr>
        <w:t>nr KZ1R/00024311/1</w:t>
      </w:r>
      <w:r w:rsidRPr="00FC47DF">
        <w:rPr>
          <w:rFonts w:ascii="Times New Roman" w:hAnsi="Times New Roman" w:cs="Times New Roman"/>
        </w:rPr>
        <w:t>.</w:t>
      </w:r>
    </w:p>
    <w:p w14:paraId="2039ED94" w14:textId="76377E36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 xml:space="preserve">§ </w:t>
      </w:r>
      <w:r w:rsidRPr="00FC47DF">
        <w:rPr>
          <w:rFonts w:ascii="Times New Roman" w:hAnsi="Times New Roman" w:cs="Times New Roman"/>
        </w:rPr>
        <w:t>2</w:t>
      </w:r>
      <w:r w:rsidRPr="00FC47DF">
        <w:rPr>
          <w:rFonts w:ascii="Times New Roman" w:hAnsi="Times New Roman" w:cs="Times New Roman"/>
        </w:rPr>
        <w:t>. Uchwała wchodzi w życie z dniem podjęcia.</w:t>
      </w:r>
    </w:p>
    <w:p w14:paraId="14100F14" w14:textId="24D091D5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104B4375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4CFC9C25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0215BF85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0177609D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3E551E39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48D66D3D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0714325E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31D765AE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402D401F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1540D7CB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584DEAC2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23336C22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47C0A98F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394EFABE" w14:textId="77777777" w:rsidR="00F60170" w:rsidRPr="00FC47DF" w:rsidRDefault="00F60170" w:rsidP="00F60170">
      <w:pPr>
        <w:jc w:val="both"/>
        <w:rPr>
          <w:rFonts w:ascii="Times New Roman" w:hAnsi="Times New Roman" w:cs="Times New Roman"/>
        </w:rPr>
      </w:pPr>
    </w:p>
    <w:p w14:paraId="64731769" w14:textId="77777777" w:rsidR="00F60170" w:rsidRPr="00FC47DF" w:rsidRDefault="00F60170" w:rsidP="00FC47DF">
      <w:pPr>
        <w:jc w:val="both"/>
        <w:rPr>
          <w:rFonts w:ascii="Times New Roman" w:hAnsi="Times New Roman" w:cs="Times New Roman"/>
        </w:rPr>
      </w:pPr>
    </w:p>
    <w:p w14:paraId="14B9FE51" w14:textId="5124B34F" w:rsidR="00F60170" w:rsidRPr="00FC47DF" w:rsidRDefault="00F60170" w:rsidP="00FC47DF">
      <w:pPr>
        <w:jc w:val="center"/>
        <w:rPr>
          <w:rFonts w:ascii="Times New Roman" w:hAnsi="Times New Roman" w:cs="Times New Roman"/>
          <w:b/>
          <w:bCs/>
        </w:rPr>
      </w:pPr>
      <w:r w:rsidRPr="00FC47DF">
        <w:rPr>
          <w:rFonts w:ascii="Times New Roman" w:hAnsi="Times New Roman" w:cs="Times New Roman"/>
          <w:b/>
          <w:bCs/>
        </w:rPr>
        <w:t>Uzasadnienie</w:t>
      </w:r>
    </w:p>
    <w:p w14:paraId="42109F81" w14:textId="77777777" w:rsidR="00F60170" w:rsidRPr="00FC47DF" w:rsidRDefault="00F60170" w:rsidP="00FC47DF">
      <w:pPr>
        <w:jc w:val="both"/>
        <w:rPr>
          <w:rFonts w:ascii="Times New Roman" w:hAnsi="Times New Roman" w:cs="Times New Roman"/>
        </w:rPr>
      </w:pPr>
    </w:p>
    <w:p w14:paraId="22FBE5DF" w14:textId="555E54EB" w:rsidR="00FC47DF" w:rsidRPr="00FC47DF" w:rsidRDefault="00F60170" w:rsidP="00FC47DF">
      <w:pPr>
        <w:jc w:val="both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>D</w:t>
      </w:r>
      <w:r w:rsidRPr="00FC47DF">
        <w:rPr>
          <w:rFonts w:ascii="Times New Roman" w:hAnsi="Times New Roman" w:cs="Times New Roman"/>
        </w:rPr>
        <w:t>o wyłącznej właściwości rady gminy zgodnie z art. 18 ust. 2 pkt.9 lit. „a” ustawy z dnia</w:t>
      </w:r>
      <w:r w:rsidR="00FC47DF" w:rsidRPr="00FC47DF">
        <w:rPr>
          <w:rFonts w:ascii="Times New Roman" w:hAnsi="Times New Roman" w:cs="Times New Roman"/>
        </w:rPr>
        <w:t xml:space="preserve"> </w:t>
      </w:r>
      <w:r w:rsidR="00FC47DF" w:rsidRPr="00FC47DF">
        <w:rPr>
          <w:rFonts w:ascii="Times New Roman" w:hAnsi="Times New Roman" w:cs="Times New Roman"/>
        </w:rPr>
        <w:br/>
      </w:r>
      <w:r w:rsidRPr="00FC47DF">
        <w:rPr>
          <w:rFonts w:ascii="Times New Roman" w:hAnsi="Times New Roman" w:cs="Times New Roman"/>
        </w:rPr>
        <w:t>8 marca 1990r. o samorządzie gminnym (Dz.U. z 2024 r. poz.</w:t>
      </w:r>
      <w:r w:rsidR="00F654AA">
        <w:rPr>
          <w:rFonts w:ascii="Times New Roman" w:hAnsi="Times New Roman" w:cs="Times New Roman"/>
        </w:rPr>
        <w:t>1465</w:t>
      </w:r>
      <w:r w:rsidRPr="00FC47DF">
        <w:rPr>
          <w:rFonts w:ascii="Times New Roman" w:hAnsi="Times New Roman" w:cs="Times New Roman"/>
        </w:rPr>
        <w:t>) należy podejmowanie uchwał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w sprawach majątkowych gminy dotyczących nabycia, zbycia i obciążania nieruchomości. Zgodnie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z uchwałą Rady Gminy Rozdrażew Nr XIV/76/08 z dnia 11 marca 2008 r. w sprawie określenia zasad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nabycia, zbycia i obciążania nieruchomości gruntowych oraz ich wydzierżawiania lub najmu na czas dłuższy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 xml:space="preserve">niż trzy lata i na czas nieokreślony </w:t>
      </w:r>
      <w:r w:rsidR="00F654AA">
        <w:rPr>
          <w:rFonts w:ascii="Times New Roman" w:hAnsi="Times New Roman" w:cs="Times New Roman"/>
        </w:rPr>
        <w:br/>
      </w:r>
      <w:r w:rsidRPr="00FC47DF">
        <w:rPr>
          <w:rFonts w:ascii="Times New Roman" w:hAnsi="Times New Roman" w:cs="Times New Roman"/>
        </w:rPr>
        <w:t>(Dz. Urz. Woj. Wlkp. z 2008r. Nr 88, poz. 1688, poz. 1695, z 2009r. nr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65 poz. 915, z 2019r. poz. 2691) zbycie może nastąpić w drodze sprzedaży (§ 3 ust. 1 pkt 1), a zbywane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>mogą być m.in. nieruchomości zbędne do wykonywania przez gminę Rozdrażew jej zadań własnych</w:t>
      </w:r>
      <w:r w:rsidRPr="00FC47DF">
        <w:rPr>
          <w:rFonts w:ascii="Times New Roman" w:hAnsi="Times New Roman" w:cs="Times New Roman"/>
        </w:rPr>
        <w:t xml:space="preserve"> </w:t>
      </w:r>
      <w:r w:rsidR="00F654AA">
        <w:rPr>
          <w:rFonts w:ascii="Times New Roman" w:hAnsi="Times New Roman" w:cs="Times New Roman"/>
        </w:rPr>
        <w:br/>
      </w:r>
      <w:r w:rsidRPr="00FC47DF">
        <w:rPr>
          <w:rFonts w:ascii="Times New Roman" w:hAnsi="Times New Roman" w:cs="Times New Roman"/>
        </w:rPr>
        <w:t>(§ 4 ust. 1 pkt 1).</w:t>
      </w:r>
    </w:p>
    <w:p w14:paraId="3397FCD0" w14:textId="16F1A4D8" w:rsidR="00F60170" w:rsidRPr="00FC47DF" w:rsidRDefault="00F60170" w:rsidP="00FC47DF">
      <w:pPr>
        <w:jc w:val="both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>Każdorazowo zgodę na zbycie wyraża Rada Gminy Rozdrażew w formie uchwały.</w:t>
      </w:r>
      <w:r w:rsidRPr="00FC47DF">
        <w:rPr>
          <w:rFonts w:ascii="Times New Roman" w:hAnsi="Times New Roman" w:cs="Times New Roman"/>
        </w:rPr>
        <w:t xml:space="preserve"> </w:t>
      </w:r>
      <w:r w:rsidRPr="00FC47DF">
        <w:rPr>
          <w:rFonts w:ascii="Times New Roman" w:hAnsi="Times New Roman" w:cs="Times New Roman"/>
        </w:rPr>
        <w:t xml:space="preserve">Niniejsza uchwała dotyczy </w:t>
      </w:r>
      <w:r w:rsidR="00FC47DF" w:rsidRPr="00FC47DF">
        <w:rPr>
          <w:rFonts w:ascii="Times New Roman" w:hAnsi="Times New Roman" w:cs="Times New Roman"/>
        </w:rPr>
        <w:t xml:space="preserve">nieruchomości zabudowanej  budynkiem gospodarczym, oznaczonej  </w:t>
      </w:r>
      <w:r w:rsidR="00FC47DF" w:rsidRPr="00FC47DF">
        <w:rPr>
          <w:rFonts w:ascii="Times New Roman" w:hAnsi="Times New Roman" w:cs="Times New Roman"/>
        </w:rPr>
        <w:br/>
        <w:t xml:space="preserve">w ewidencji gruntów i budynków nr działki 57/3, o pow. 0,1030 ha, </w:t>
      </w:r>
      <w:r w:rsidRPr="00FC47DF">
        <w:rPr>
          <w:rFonts w:ascii="Times New Roman" w:hAnsi="Times New Roman" w:cs="Times New Roman"/>
        </w:rPr>
        <w:t xml:space="preserve">położonej </w:t>
      </w:r>
      <w:r w:rsidR="00FC47DF" w:rsidRPr="00FC47DF">
        <w:rPr>
          <w:rFonts w:ascii="Times New Roman" w:hAnsi="Times New Roman" w:cs="Times New Roman"/>
        </w:rPr>
        <w:br/>
      </w:r>
      <w:r w:rsidRPr="00FC47DF">
        <w:rPr>
          <w:rFonts w:ascii="Times New Roman" w:hAnsi="Times New Roman" w:cs="Times New Roman"/>
        </w:rPr>
        <w:t>w</w:t>
      </w:r>
      <w:r w:rsidR="00FC47DF" w:rsidRPr="00FC47DF">
        <w:rPr>
          <w:rFonts w:ascii="Times New Roman" w:hAnsi="Times New Roman" w:cs="Times New Roman"/>
        </w:rPr>
        <w:t xml:space="preserve"> miejscowości  Maciejew</w:t>
      </w:r>
      <w:r w:rsidRPr="00FC47DF">
        <w:rPr>
          <w:rFonts w:ascii="Times New Roman" w:hAnsi="Times New Roman" w:cs="Times New Roman"/>
        </w:rPr>
        <w:t xml:space="preserve">. </w:t>
      </w:r>
    </w:p>
    <w:p w14:paraId="6DCED42C" w14:textId="68CA8B08" w:rsidR="00AA55F0" w:rsidRPr="00FC47DF" w:rsidRDefault="00F60170" w:rsidP="00FC47DF">
      <w:pPr>
        <w:jc w:val="both"/>
        <w:rPr>
          <w:rFonts w:ascii="Times New Roman" w:hAnsi="Times New Roman" w:cs="Times New Roman"/>
        </w:rPr>
      </w:pPr>
      <w:r w:rsidRPr="00FC47DF">
        <w:rPr>
          <w:rFonts w:ascii="Times New Roman" w:hAnsi="Times New Roman" w:cs="Times New Roman"/>
        </w:rPr>
        <w:t>W celu umożliwienia sprzedaży działki niezbędne jest podjęcie niniejszej uchwały</w:t>
      </w:r>
    </w:p>
    <w:sectPr w:rsidR="00AA55F0" w:rsidRPr="00FC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70"/>
    <w:rsid w:val="00662507"/>
    <w:rsid w:val="00AA55F0"/>
    <w:rsid w:val="00C02F61"/>
    <w:rsid w:val="00D0781C"/>
    <w:rsid w:val="00F60170"/>
    <w:rsid w:val="00F654AA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84C7"/>
  <w15:chartTrackingRefBased/>
  <w15:docId w15:val="{987FC9F3-8D98-4218-8839-12816168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1</cp:revision>
  <cp:lastPrinted>2024-11-18T06:51:00Z</cp:lastPrinted>
  <dcterms:created xsi:type="dcterms:W3CDTF">2024-11-18T06:27:00Z</dcterms:created>
  <dcterms:modified xsi:type="dcterms:W3CDTF">2024-11-18T12:25:00Z</dcterms:modified>
</cp:coreProperties>
</file>