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63F52" w14:textId="77777777" w:rsidR="00585AAF" w:rsidRPr="007D66C0" w:rsidRDefault="00585AAF" w:rsidP="00585AA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6C0">
        <w:rPr>
          <w:rFonts w:eastAsia="Times New Roman" w:cstheme="minorHAnsi"/>
          <w:b/>
          <w:bCs/>
          <w:sz w:val="24"/>
          <w:szCs w:val="24"/>
          <w:lang w:eastAsia="pl-PL"/>
        </w:rPr>
        <w:t>Informacja z działalności Wójta Gminy Rozdrażew</w:t>
      </w:r>
    </w:p>
    <w:p w14:paraId="3447D939" w14:textId="7E612A5C" w:rsidR="00585AAF" w:rsidRDefault="00585AAF" w:rsidP="00585AAF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6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okresie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 </w:t>
      </w:r>
      <w:r w:rsidR="0000748C">
        <w:rPr>
          <w:rFonts w:eastAsia="Times New Roman" w:cstheme="minorHAnsi"/>
          <w:b/>
          <w:bCs/>
          <w:sz w:val="24"/>
          <w:szCs w:val="24"/>
          <w:lang w:eastAsia="pl-PL"/>
        </w:rPr>
        <w:t>19 grudnia 2024r. do 2</w:t>
      </w:r>
      <w:r w:rsidR="009C6B3E">
        <w:rPr>
          <w:rFonts w:eastAsia="Times New Roman" w:cstheme="minorHAnsi"/>
          <w:b/>
          <w:bCs/>
          <w:sz w:val="24"/>
          <w:szCs w:val="24"/>
          <w:lang w:eastAsia="pl-PL"/>
        </w:rPr>
        <w:t>6</w:t>
      </w:r>
      <w:r w:rsidR="0000748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lutego 2025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</w:p>
    <w:p w14:paraId="51E01C06" w14:textId="77777777" w:rsidR="00494525" w:rsidRDefault="00494525" w:rsidP="00585AAF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C5953CB" w14:textId="2243F6B1" w:rsidR="0081207B" w:rsidRDefault="00F67A49" w:rsidP="00494525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19.12.</w:t>
      </w:r>
      <w:r w:rsidR="00FC6291">
        <w:rPr>
          <w:rFonts w:eastAsia="Times New Roman" w:cstheme="minorHAnsi"/>
          <w:sz w:val="24"/>
          <w:szCs w:val="24"/>
          <w:lang w:eastAsia="pl-PL"/>
        </w:rPr>
        <w:t>2024r.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494525">
        <w:rPr>
          <w:rFonts w:eastAsia="Times New Roman" w:cstheme="minorHAnsi"/>
          <w:sz w:val="24"/>
          <w:szCs w:val="24"/>
          <w:lang w:eastAsia="pl-PL"/>
        </w:rPr>
        <w:t xml:space="preserve">Podpisanie aktu notarialnego zbycia </w:t>
      </w:r>
      <w:r w:rsidR="00494525" w:rsidRPr="00494525">
        <w:rPr>
          <w:rFonts w:eastAsia="Times New Roman" w:cstheme="minorHAnsi"/>
          <w:sz w:val="24"/>
          <w:szCs w:val="24"/>
          <w:lang w:eastAsia="pl-PL"/>
        </w:rPr>
        <w:t>działki gminnej nr 185/3 w Nowej Wsi o  pow. 0,5 ha. Działka została zbyta  za cenę 76 460zł</w:t>
      </w:r>
      <w:r w:rsidR="00494525" w:rsidRPr="0049452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 wyniku przetargu ograniczonego</w:t>
      </w:r>
      <w:r w:rsidR="00F6403D">
        <w:rPr>
          <w:rFonts w:eastAsia="Times New Roman" w:cstheme="minorHAnsi"/>
          <w:sz w:val="24"/>
          <w:szCs w:val="24"/>
          <w:lang w:eastAsia="pl-PL"/>
        </w:rPr>
        <w:t xml:space="preserve"> do właścicieli nieruchomości sąsiednich</w:t>
      </w:r>
      <w:r w:rsidR="00494525">
        <w:rPr>
          <w:rFonts w:eastAsia="Times New Roman" w:cstheme="minorHAnsi"/>
          <w:sz w:val="24"/>
          <w:szCs w:val="24"/>
          <w:lang w:eastAsia="pl-PL"/>
        </w:rPr>
        <w:t xml:space="preserve"> z uwagi na brak dostępu do drogi.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B903683" w14:textId="77777777" w:rsidR="00494525" w:rsidRDefault="0081207B" w:rsidP="0049452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Podpisanie aktów notarialnych zbycia nieruchomości na rzecz ich użytkowników wieczystych, którzy skorzystali z możliwości złożenia roszczenia o wykup. Z prawa tego skorzystało sześciu użytkowników wieczystych. Zbyto na ich rzecz nieruchomości położone w Rozdrażewie i</w:t>
      </w:r>
      <w:r w:rsidR="00494525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>oznaczone jako działki:</w:t>
      </w:r>
    </w:p>
    <w:p w14:paraId="395255B0" w14:textId="64203C55" w:rsidR="0081207B" w:rsidRPr="0081207B" w:rsidRDefault="0081207B" w:rsidP="00494525">
      <w:pPr>
        <w:rPr>
          <w:rFonts w:cstheme="minorHAnsi"/>
          <w:sz w:val="24"/>
          <w:szCs w:val="24"/>
        </w:rPr>
      </w:pPr>
      <w:r w:rsidRPr="0081207B">
        <w:rPr>
          <w:rFonts w:eastAsia="Times New Roman" w:cstheme="minorHAnsi"/>
          <w:sz w:val="24"/>
          <w:szCs w:val="24"/>
          <w:lang w:eastAsia="pl-PL"/>
        </w:rPr>
        <w:t xml:space="preserve">- nr </w:t>
      </w:r>
      <w:r w:rsidR="00576361" w:rsidRPr="0081207B">
        <w:rPr>
          <w:rFonts w:cstheme="minorHAnsi"/>
          <w:sz w:val="24"/>
          <w:szCs w:val="24"/>
        </w:rPr>
        <w:t xml:space="preserve">572/57 o pow. </w:t>
      </w:r>
      <w:r w:rsidRPr="0081207B">
        <w:rPr>
          <w:rFonts w:cstheme="minorHAnsi"/>
          <w:sz w:val="24"/>
          <w:szCs w:val="24"/>
        </w:rPr>
        <w:t>1</w:t>
      </w:r>
      <w:r w:rsidR="00494525">
        <w:rPr>
          <w:rFonts w:cstheme="minorHAnsi"/>
          <w:sz w:val="24"/>
          <w:szCs w:val="24"/>
        </w:rPr>
        <w:t>.</w:t>
      </w:r>
      <w:r w:rsidRPr="0081207B">
        <w:rPr>
          <w:rFonts w:cstheme="minorHAnsi"/>
          <w:sz w:val="24"/>
          <w:szCs w:val="24"/>
        </w:rPr>
        <w:t>511m</w:t>
      </w:r>
      <w:r w:rsidRPr="0081207B">
        <w:rPr>
          <w:rFonts w:cstheme="minorHAnsi"/>
          <w:sz w:val="24"/>
          <w:szCs w:val="24"/>
          <w:vertAlign w:val="superscript"/>
        </w:rPr>
        <w:t>2</w:t>
      </w:r>
      <w:r w:rsidRPr="0081207B">
        <w:rPr>
          <w:rFonts w:cstheme="minorHAnsi"/>
          <w:sz w:val="24"/>
          <w:szCs w:val="24"/>
        </w:rPr>
        <w:t xml:space="preserve">, </w:t>
      </w:r>
      <w:r w:rsidRPr="0081207B">
        <w:rPr>
          <w:rFonts w:cstheme="minorHAnsi"/>
          <w:sz w:val="24"/>
          <w:szCs w:val="24"/>
        </w:rPr>
        <w:br/>
        <w:t xml:space="preserve">- </w:t>
      </w:r>
      <w:r w:rsidR="00576361" w:rsidRPr="0081207B">
        <w:rPr>
          <w:rFonts w:eastAsia="Times New Roman" w:cstheme="minorHAnsi"/>
          <w:sz w:val="24"/>
          <w:szCs w:val="24"/>
          <w:lang w:eastAsia="pl-PL"/>
        </w:rPr>
        <w:t>nr 639/35</w:t>
      </w:r>
      <w:r w:rsidRPr="0081207B">
        <w:rPr>
          <w:rFonts w:eastAsia="Times New Roman" w:cstheme="minorHAnsi"/>
          <w:sz w:val="24"/>
          <w:szCs w:val="24"/>
          <w:lang w:eastAsia="pl-PL"/>
        </w:rPr>
        <w:t xml:space="preserve"> i nr</w:t>
      </w:r>
      <w:r w:rsidR="00576361" w:rsidRPr="0081207B">
        <w:rPr>
          <w:rFonts w:eastAsia="Times New Roman" w:cstheme="minorHAnsi"/>
          <w:sz w:val="24"/>
          <w:szCs w:val="24"/>
          <w:lang w:eastAsia="pl-PL"/>
        </w:rPr>
        <w:t xml:space="preserve"> 639/43 </w:t>
      </w:r>
      <w:r w:rsidRPr="0081207B">
        <w:rPr>
          <w:rFonts w:eastAsia="Times New Roman" w:cstheme="minorHAnsi"/>
          <w:sz w:val="24"/>
          <w:szCs w:val="24"/>
          <w:lang w:eastAsia="pl-PL"/>
        </w:rPr>
        <w:t xml:space="preserve"> o łącznej powierzchni 1. 117m</w:t>
      </w:r>
      <w:r w:rsidRPr="0081207B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81207B">
        <w:rPr>
          <w:rFonts w:eastAsia="Times New Roman" w:cstheme="minorHAnsi"/>
          <w:sz w:val="24"/>
          <w:szCs w:val="24"/>
          <w:lang w:eastAsia="pl-PL"/>
        </w:rPr>
        <w:t xml:space="preserve">,   </w:t>
      </w:r>
      <w:r w:rsidR="00576361" w:rsidRPr="0081207B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cstheme="minorHAnsi"/>
          <w:sz w:val="24"/>
          <w:szCs w:val="24"/>
        </w:rPr>
        <w:t xml:space="preserve">- </w:t>
      </w:r>
      <w:r w:rsidR="00576361" w:rsidRPr="0081207B">
        <w:rPr>
          <w:rFonts w:cstheme="minorHAnsi"/>
          <w:sz w:val="24"/>
          <w:szCs w:val="24"/>
        </w:rPr>
        <w:t xml:space="preserve">nr 572/56 </w:t>
      </w:r>
      <w:r w:rsidRPr="0081207B">
        <w:rPr>
          <w:rFonts w:cstheme="minorHAnsi"/>
          <w:sz w:val="24"/>
          <w:szCs w:val="24"/>
        </w:rPr>
        <w:t xml:space="preserve">o pow. </w:t>
      </w:r>
      <w:r w:rsidR="00576361" w:rsidRPr="0081207B">
        <w:rPr>
          <w:rFonts w:cstheme="minorHAnsi"/>
          <w:sz w:val="24"/>
          <w:szCs w:val="24"/>
        </w:rPr>
        <w:t>2</w:t>
      </w:r>
      <w:r w:rsidR="00494525">
        <w:rPr>
          <w:rFonts w:cstheme="minorHAnsi"/>
          <w:sz w:val="24"/>
          <w:szCs w:val="24"/>
        </w:rPr>
        <w:t>.</w:t>
      </w:r>
      <w:r w:rsidR="00576361" w:rsidRPr="0081207B">
        <w:rPr>
          <w:rFonts w:cstheme="minorHAnsi"/>
          <w:sz w:val="24"/>
          <w:szCs w:val="24"/>
        </w:rPr>
        <w:t>242</w:t>
      </w:r>
      <w:r w:rsidRPr="0081207B">
        <w:rPr>
          <w:rFonts w:cstheme="minorHAnsi"/>
          <w:sz w:val="24"/>
          <w:szCs w:val="24"/>
        </w:rPr>
        <w:t>m</w:t>
      </w:r>
      <w:r w:rsidRPr="0081207B">
        <w:rPr>
          <w:rFonts w:cstheme="minorHAnsi"/>
          <w:sz w:val="24"/>
          <w:szCs w:val="24"/>
          <w:vertAlign w:val="superscript"/>
        </w:rPr>
        <w:t>2</w:t>
      </w:r>
      <w:r w:rsidRPr="0081207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  <w:t xml:space="preserve">- </w:t>
      </w:r>
      <w:r w:rsidRPr="0081207B">
        <w:rPr>
          <w:rFonts w:cstheme="minorHAnsi"/>
          <w:sz w:val="24"/>
          <w:szCs w:val="24"/>
        </w:rPr>
        <w:t xml:space="preserve">nr </w:t>
      </w:r>
      <w:r w:rsidR="00576361" w:rsidRPr="0081207B">
        <w:rPr>
          <w:rFonts w:cstheme="minorHAnsi"/>
          <w:sz w:val="24"/>
          <w:szCs w:val="24"/>
        </w:rPr>
        <w:t>641/5</w:t>
      </w:r>
      <w:r w:rsidRPr="0081207B">
        <w:rPr>
          <w:rFonts w:cstheme="minorHAnsi"/>
          <w:sz w:val="24"/>
          <w:szCs w:val="24"/>
        </w:rPr>
        <w:t xml:space="preserve"> </w:t>
      </w:r>
      <w:r w:rsidR="00576361" w:rsidRPr="0081207B">
        <w:rPr>
          <w:rFonts w:cstheme="minorHAnsi"/>
          <w:sz w:val="24"/>
          <w:szCs w:val="24"/>
        </w:rPr>
        <w:t xml:space="preserve">i 641/6 </w:t>
      </w:r>
      <w:r w:rsidRPr="0081207B">
        <w:rPr>
          <w:rFonts w:cstheme="minorHAnsi"/>
          <w:sz w:val="24"/>
          <w:szCs w:val="24"/>
        </w:rPr>
        <w:t>o łącznej powierzchni 656m</w:t>
      </w:r>
      <w:r w:rsidRPr="0081207B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  <w:t xml:space="preserve">- nr </w:t>
      </w:r>
      <w:r w:rsidRPr="0081207B">
        <w:rPr>
          <w:rFonts w:cstheme="minorHAnsi"/>
          <w:sz w:val="24"/>
          <w:szCs w:val="24"/>
        </w:rPr>
        <w:t xml:space="preserve">572/46 </w:t>
      </w:r>
      <w:r>
        <w:rPr>
          <w:rFonts w:cstheme="minorHAnsi"/>
          <w:sz w:val="24"/>
          <w:szCs w:val="24"/>
        </w:rPr>
        <w:t>o pow. 1</w:t>
      </w:r>
      <w:r w:rsidR="0049452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200m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  <w:t xml:space="preserve">- nr </w:t>
      </w:r>
      <w:r w:rsidRPr="0081207B">
        <w:rPr>
          <w:rFonts w:cstheme="minorHAnsi"/>
          <w:sz w:val="24"/>
          <w:szCs w:val="24"/>
        </w:rPr>
        <w:t>572/49</w:t>
      </w:r>
      <w:r>
        <w:rPr>
          <w:rFonts w:cstheme="minorHAnsi"/>
          <w:sz w:val="24"/>
          <w:szCs w:val="24"/>
        </w:rPr>
        <w:t xml:space="preserve"> i nr </w:t>
      </w:r>
      <w:r w:rsidRPr="0081207B">
        <w:rPr>
          <w:rFonts w:cstheme="minorHAnsi"/>
          <w:sz w:val="24"/>
          <w:szCs w:val="24"/>
        </w:rPr>
        <w:t xml:space="preserve">572/47 </w:t>
      </w:r>
      <w:r>
        <w:rPr>
          <w:rFonts w:cstheme="minorHAnsi"/>
          <w:sz w:val="24"/>
          <w:szCs w:val="24"/>
        </w:rPr>
        <w:t>o łącznej powierzchni 3.567m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</w:t>
      </w:r>
      <w:r w:rsidR="00494525">
        <w:rPr>
          <w:rFonts w:cstheme="minorHAnsi"/>
          <w:sz w:val="24"/>
          <w:szCs w:val="24"/>
        </w:rPr>
        <w:br/>
        <w:t xml:space="preserve">Wartość sprzedaży po uwzględnieniu bonifikat ustalonych przez Radę Gminy wyniosła </w:t>
      </w:r>
      <w:r w:rsidR="00494525" w:rsidRPr="00494525">
        <w:rPr>
          <w:rFonts w:cstheme="minorHAnsi"/>
          <w:sz w:val="24"/>
          <w:szCs w:val="24"/>
        </w:rPr>
        <w:t>680</w:t>
      </w:r>
      <w:r w:rsidR="00494525">
        <w:rPr>
          <w:rFonts w:cstheme="minorHAnsi"/>
          <w:sz w:val="24"/>
          <w:szCs w:val="24"/>
        </w:rPr>
        <w:t>.</w:t>
      </w:r>
      <w:r w:rsidR="00494525" w:rsidRPr="00494525">
        <w:rPr>
          <w:rFonts w:cstheme="minorHAnsi"/>
          <w:sz w:val="24"/>
          <w:szCs w:val="24"/>
        </w:rPr>
        <w:t>516,15zł</w:t>
      </w:r>
      <w:r w:rsidR="00494525">
        <w:rPr>
          <w:rFonts w:cstheme="minorHAnsi"/>
          <w:sz w:val="24"/>
          <w:szCs w:val="24"/>
        </w:rPr>
        <w:t>.</w:t>
      </w:r>
    </w:p>
    <w:p w14:paraId="6A39B13D" w14:textId="661461F6" w:rsidR="00F67A49" w:rsidRDefault="00F67A49" w:rsidP="00D100EF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Udział w spotkaniu świąteczno-noworocznym Zarządu Gminnego Związku OSP RP.</w:t>
      </w:r>
    </w:p>
    <w:p w14:paraId="0D6B36D5" w14:textId="7851B6A9" w:rsidR="00F67A49" w:rsidRDefault="00F67A49" w:rsidP="00F6403D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21.12.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Udział w </w:t>
      </w:r>
      <w:r w:rsidR="00FC6291">
        <w:rPr>
          <w:rFonts w:eastAsia="Times New Roman" w:cstheme="minorHAnsi"/>
          <w:sz w:val="24"/>
          <w:szCs w:val="24"/>
          <w:lang w:eastAsia="pl-PL"/>
        </w:rPr>
        <w:t xml:space="preserve">wydarzeniu artystycznym </w:t>
      </w:r>
      <w:r w:rsidR="00FC6291" w:rsidRPr="00FC6291">
        <w:rPr>
          <w:rFonts w:eastAsia="Times New Roman" w:cstheme="minorHAnsi"/>
          <w:sz w:val="24"/>
          <w:szCs w:val="24"/>
          <w:lang w:eastAsia="pl-PL"/>
        </w:rPr>
        <w:t>pod nazwą „Magia Świąt w muzyce”</w:t>
      </w:r>
      <w:r w:rsidR="00FC6291">
        <w:rPr>
          <w:rFonts w:eastAsia="Times New Roman" w:cstheme="minorHAnsi"/>
          <w:sz w:val="24"/>
          <w:szCs w:val="24"/>
          <w:lang w:eastAsia="pl-PL"/>
        </w:rPr>
        <w:t>, przygotowanym przez</w:t>
      </w:r>
      <w:r w:rsidR="00662B7F">
        <w:rPr>
          <w:rFonts w:eastAsia="Times New Roman" w:cstheme="minorHAnsi"/>
          <w:sz w:val="24"/>
          <w:szCs w:val="24"/>
          <w:lang w:eastAsia="pl-PL"/>
        </w:rPr>
        <w:t> </w:t>
      </w:r>
      <w:r w:rsidR="00FC6291">
        <w:rPr>
          <w:rFonts w:eastAsia="Times New Roman" w:cstheme="minorHAnsi"/>
          <w:sz w:val="24"/>
          <w:szCs w:val="24"/>
          <w:lang w:eastAsia="pl-PL"/>
        </w:rPr>
        <w:t>Przedszkole w Nowej Wsi.</w:t>
      </w:r>
    </w:p>
    <w:p w14:paraId="71407A78" w14:textId="5AD665DD" w:rsidR="005915AB" w:rsidRDefault="005915AB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23.12</w:t>
      </w:r>
      <w:r w:rsidR="00FC6291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Zawarcie umowy z firmą GISON sp. z o.o. na utrzymanie serwisu informacji przestrzennej gminy wraz z </w:t>
      </w:r>
      <w:r w:rsidR="0005629F">
        <w:rPr>
          <w:rFonts w:eastAsia="Times New Roman" w:cstheme="minorHAnsi"/>
          <w:sz w:val="24"/>
          <w:szCs w:val="24"/>
          <w:lang w:eastAsia="pl-PL"/>
        </w:rPr>
        <w:t xml:space="preserve">publikacją i </w:t>
      </w:r>
      <w:r>
        <w:rPr>
          <w:rFonts w:eastAsia="Times New Roman" w:cstheme="minorHAnsi"/>
          <w:sz w:val="24"/>
          <w:szCs w:val="24"/>
          <w:lang w:eastAsia="pl-PL"/>
        </w:rPr>
        <w:t xml:space="preserve">hostingiem danych. </w:t>
      </w:r>
      <w:r w:rsidR="0005629F">
        <w:rPr>
          <w:rFonts w:eastAsia="Times New Roman" w:cstheme="minorHAnsi"/>
          <w:sz w:val="24"/>
          <w:szCs w:val="24"/>
          <w:lang w:eastAsia="pl-PL"/>
        </w:rPr>
        <w:t>Wynagrodzenie za rok 2025 wyniesie 11.685zł.</w:t>
      </w:r>
    </w:p>
    <w:p w14:paraId="50A1C9FA" w14:textId="6E64C519" w:rsidR="0005629F" w:rsidRDefault="005915AB" w:rsidP="00F67A49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Zawarte zostały umowy na zimowe utrzymanie dróg gminnych w 2025r. </w:t>
      </w:r>
      <w:r w:rsidR="0005629F">
        <w:rPr>
          <w:rFonts w:eastAsia="Times New Roman" w:cstheme="minorHAnsi"/>
          <w:sz w:val="24"/>
          <w:szCs w:val="24"/>
          <w:lang w:eastAsia="pl-PL"/>
        </w:rPr>
        <w:t xml:space="preserve"> W wyniku zapytania ofertowego realizację zadania w poszczególnych rejonach kontynuować będą realizować Spółdzielnia Kółek Rolniczych w Rozdrażewie i firma Usługi Rolnicze Aleksander Lis.</w:t>
      </w:r>
      <w:r w:rsidR="0005629F">
        <w:rPr>
          <w:rFonts w:eastAsia="Times New Roman" w:cstheme="minorHAnsi"/>
          <w:sz w:val="24"/>
          <w:szCs w:val="24"/>
          <w:lang w:eastAsia="pl-PL"/>
        </w:rPr>
        <w:br/>
        <w:t>Stawki</w:t>
      </w:r>
      <w:r w:rsidR="009067B4">
        <w:rPr>
          <w:rFonts w:eastAsia="Times New Roman" w:cstheme="minorHAnsi"/>
          <w:sz w:val="24"/>
          <w:szCs w:val="24"/>
          <w:lang w:eastAsia="pl-PL"/>
        </w:rPr>
        <w:t xml:space="preserve"> cenowe w zależności od wykorzystywanego sprzętu: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2119"/>
      </w:tblGrid>
      <w:tr w:rsidR="0005629F" w14:paraId="76738CC3" w14:textId="77777777" w:rsidTr="0027726F">
        <w:tc>
          <w:tcPr>
            <w:tcW w:w="5382" w:type="dxa"/>
          </w:tcPr>
          <w:p w14:paraId="0BD69E1E" w14:textId="5D56DAE7" w:rsidR="0005629F" w:rsidRDefault="0005629F" w:rsidP="00D100E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Usługa – wykorzystany sprzęt</w:t>
            </w:r>
          </w:p>
        </w:tc>
        <w:tc>
          <w:tcPr>
            <w:tcW w:w="1843" w:type="dxa"/>
          </w:tcPr>
          <w:p w14:paraId="437C96A7" w14:textId="3E945E3F" w:rsidR="0005629F" w:rsidRDefault="0005629F" w:rsidP="00D100E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</w:t>
            </w:r>
            <w:r w:rsidR="0027726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 Rozdrażew </w:t>
            </w:r>
          </w:p>
        </w:tc>
        <w:tc>
          <w:tcPr>
            <w:tcW w:w="2119" w:type="dxa"/>
          </w:tcPr>
          <w:p w14:paraId="1DAC4F86" w14:textId="2BA0A20E" w:rsidR="0005629F" w:rsidRDefault="0005629F" w:rsidP="0027726F">
            <w:pPr>
              <w:ind w:left="-110" w:right="-116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Usługi Rolnicze A. Lis</w:t>
            </w:r>
          </w:p>
        </w:tc>
      </w:tr>
      <w:tr w:rsidR="0005629F" w14:paraId="08150FF6" w14:textId="77777777" w:rsidTr="0027726F">
        <w:tc>
          <w:tcPr>
            <w:tcW w:w="5382" w:type="dxa"/>
          </w:tcPr>
          <w:p w14:paraId="49EC00D0" w14:textId="249A8AA1" w:rsidR="0005629F" w:rsidRDefault="0005629F" w:rsidP="00D100E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Odśnieżanie – ciągnik pow. 80kM z pługiem 3m. </w:t>
            </w:r>
          </w:p>
        </w:tc>
        <w:tc>
          <w:tcPr>
            <w:tcW w:w="1843" w:type="dxa"/>
          </w:tcPr>
          <w:p w14:paraId="7DE7FBA8" w14:textId="2200BC1B" w:rsidR="0005629F" w:rsidRDefault="0005629F" w:rsidP="0005629F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360,00</w:t>
            </w:r>
          </w:p>
        </w:tc>
        <w:tc>
          <w:tcPr>
            <w:tcW w:w="2119" w:type="dxa"/>
          </w:tcPr>
          <w:p w14:paraId="47AE62E7" w14:textId="42CB6DBE" w:rsidR="0005629F" w:rsidRDefault="0005629F" w:rsidP="0005629F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356,46</w:t>
            </w:r>
          </w:p>
        </w:tc>
      </w:tr>
      <w:tr w:rsidR="0005629F" w14:paraId="5DD8AB39" w14:textId="77777777" w:rsidTr="0027726F">
        <w:tc>
          <w:tcPr>
            <w:tcW w:w="5382" w:type="dxa"/>
          </w:tcPr>
          <w:p w14:paraId="2B121441" w14:textId="68118E72" w:rsidR="0005629F" w:rsidRDefault="0005629F" w:rsidP="00D100E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Odśnieżanie – ciągnik o mocy powyżej 100kM, koparka, ładowarka, koparko-ładowarka</w:t>
            </w:r>
          </w:p>
        </w:tc>
        <w:tc>
          <w:tcPr>
            <w:tcW w:w="1843" w:type="dxa"/>
          </w:tcPr>
          <w:p w14:paraId="6F9FCAD1" w14:textId="58BCE025" w:rsidR="0005629F" w:rsidRDefault="0005629F" w:rsidP="0005629F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391,00</w:t>
            </w:r>
          </w:p>
        </w:tc>
        <w:tc>
          <w:tcPr>
            <w:tcW w:w="2119" w:type="dxa"/>
          </w:tcPr>
          <w:p w14:paraId="60349F85" w14:textId="73BFD75F" w:rsidR="0005629F" w:rsidRDefault="0005629F" w:rsidP="0005629F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388,80</w:t>
            </w:r>
          </w:p>
        </w:tc>
      </w:tr>
      <w:tr w:rsidR="0005629F" w14:paraId="2C031449" w14:textId="77777777" w:rsidTr="0027726F">
        <w:tc>
          <w:tcPr>
            <w:tcW w:w="5382" w:type="dxa"/>
          </w:tcPr>
          <w:p w14:paraId="5C2D97DA" w14:textId="40AD4E5C" w:rsidR="0005629F" w:rsidRDefault="0005629F" w:rsidP="00D100E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Piaskarka do zwalczania gołoledzi</w:t>
            </w:r>
          </w:p>
        </w:tc>
        <w:tc>
          <w:tcPr>
            <w:tcW w:w="1843" w:type="dxa"/>
          </w:tcPr>
          <w:p w14:paraId="5C27607C" w14:textId="4C062640" w:rsidR="0005629F" w:rsidRDefault="0005629F" w:rsidP="0005629F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391,00</w:t>
            </w:r>
          </w:p>
        </w:tc>
        <w:tc>
          <w:tcPr>
            <w:tcW w:w="2119" w:type="dxa"/>
          </w:tcPr>
          <w:p w14:paraId="6DAD4A2A" w14:textId="5374E692" w:rsidR="0005629F" w:rsidRDefault="0005629F" w:rsidP="0005629F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388,80</w:t>
            </w:r>
          </w:p>
        </w:tc>
      </w:tr>
      <w:tr w:rsidR="0005629F" w14:paraId="20288A42" w14:textId="77777777" w:rsidTr="0027726F">
        <w:tc>
          <w:tcPr>
            <w:tcW w:w="5382" w:type="dxa"/>
          </w:tcPr>
          <w:p w14:paraId="0D2E0512" w14:textId="0D977F08" w:rsidR="0005629F" w:rsidRDefault="0005629F" w:rsidP="00D100EF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Ciągnik o mocy pow. 80kM z pługiem 3m. i piaskarką</w:t>
            </w:r>
          </w:p>
        </w:tc>
        <w:tc>
          <w:tcPr>
            <w:tcW w:w="1843" w:type="dxa"/>
          </w:tcPr>
          <w:p w14:paraId="39854121" w14:textId="4CB106BC" w:rsidR="0005629F" w:rsidRDefault="0005629F" w:rsidP="0005629F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434,00</w:t>
            </w:r>
          </w:p>
        </w:tc>
        <w:tc>
          <w:tcPr>
            <w:tcW w:w="2119" w:type="dxa"/>
          </w:tcPr>
          <w:p w14:paraId="482074AA" w14:textId="3C2F8B2D" w:rsidR="0005629F" w:rsidRDefault="0005629F" w:rsidP="0005629F">
            <w:pPr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432,00</w:t>
            </w:r>
          </w:p>
        </w:tc>
      </w:tr>
    </w:tbl>
    <w:p w14:paraId="078C770B" w14:textId="107FA6E6" w:rsidR="005915AB" w:rsidRDefault="0027726F" w:rsidP="00FC6291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/>
      </w:r>
      <w:r w:rsidR="005915AB">
        <w:rPr>
          <w:rFonts w:eastAsia="Times New Roman" w:cstheme="minorHAnsi"/>
          <w:sz w:val="24"/>
          <w:szCs w:val="24"/>
          <w:lang w:eastAsia="pl-PL"/>
        </w:rPr>
        <w:t xml:space="preserve">27.12. </w:t>
      </w:r>
      <w:r w:rsidR="005915AB">
        <w:rPr>
          <w:rFonts w:eastAsia="Times New Roman" w:cstheme="minorHAnsi"/>
          <w:sz w:val="24"/>
          <w:szCs w:val="24"/>
          <w:lang w:eastAsia="pl-PL"/>
        </w:rPr>
        <w:br/>
        <w:t>Zawarcie ze Spółką Oświetlenie Uliczne i Drogowe z siedzibą w Kaliszu umowy na oświetleni</w:t>
      </w:r>
      <w:r w:rsidR="00FC6291">
        <w:rPr>
          <w:rFonts w:eastAsia="Times New Roman" w:cstheme="minorHAnsi"/>
          <w:sz w:val="24"/>
          <w:szCs w:val="24"/>
          <w:lang w:eastAsia="pl-PL"/>
        </w:rPr>
        <w:t>e</w:t>
      </w:r>
      <w:r w:rsidR="005915AB">
        <w:rPr>
          <w:rFonts w:eastAsia="Times New Roman" w:cstheme="minorHAnsi"/>
          <w:sz w:val="24"/>
          <w:szCs w:val="24"/>
          <w:lang w:eastAsia="pl-PL"/>
        </w:rPr>
        <w:t xml:space="preserve"> ulic, placów i dróg publicznych w 2025r.</w:t>
      </w:r>
    </w:p>
    <w:p w14:paraId="3874FF73" w14:textId="2E11E6F7" w:rsidR="00A64099" w:rsidRDefault="00D335A6" w:rsidP="00D100EF">
      <w:pPr>
        <w:rPr>
          <w:rFonts w:eastAsia="Times New Roman" w:cstheme="minorHAnsi"/>
          <w:sz w:val="24"/>
          <w:szCs w:val="24"/>
          <w:lang w:eastAsia="pl-PL"/>
        </w:rPr>
      </w:pPr>
      <w:r w:rsidRPr="00D335A6">
        <w:rPr>
          <w:rFonts w:eastAsia="Times New Roman" w:cstheme="minorHAnsi"/>
          <w:sz w:val="24"/>
          <w:szCs w:val="24"/>
          <w:lang w:eastAsia="pl-PL"/>
        </w:rPr>
        <w:lastRenderedPageBreak/>
        <w:t>30</w:t>
      </w:r>
      <w:r>
        <w:rPr>
          <w:rFonts w:eastAsia="Times New Roman" w:cstheme="minorHAnsi"/>
          <w:sz w:val="24"/>
          <w:szCs w:val="24"/>
          <w:lang w:eastAsia="pl-PL"/>
        </w:rPr>
        <w:t xml:space="preserve">.12. </w:t>
      </w:r>
      <w:r>
        <w:rPr>
          <w:rFonts w:eastAsia="Times New Roman" w:cstheme="minorHAnsi"/>
          <w:sz w:val="24"/>
          <w:szCs w:val="24"/>
          <w:lang w:eastAsia="pl-PL"/>
        </w:rPr>
        <w:br/>
        <w:t>Zarządzeniem Wójta dokonano ostatnich korekt po stronie wydatkowej budżetu gminy na łączną kwotę 40.037zł.</w:t>
      </w:r>
    </w:p>
    <w:p w14:paraId="6405F743" w14:textId="3F6B3486" w:rsidR="006C4900" w:rsidRDefault="005915AB" w:rsidP="00FC6291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Ponadto zawarto umowy na rok 2025 </w:t>
      </w:r>
      <w:r w:rsidR="006C4900">
        <w:rPr>
          <w:rFonts w:eastAsia="Times New Roman" w:cstheme="minorHAnsi"/>
          <w:sz w:val="24"/>
          <w:szCs w:val="24"/>
          <w:lang w:eastAsia="pl-PL"/>
        </w:rPr>
        <w:t>dotycząc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="006C4900">
        <w:rPr>
          <w:rFonts w:eastAsia="Times New Roman" w:cstheme="minorHAnsi"/>
          <w:sz w:val="24"/>
          <w:szCs w:val="24"/>
          <w:lang w:eastAsia="pl-PL"/>
        </w:rPr>
        <w:t>:</w:t>
      </w:r>
      <w:r w:rsidR="006C4900">
        <w:rPr>
          <w:rFonts w:eastAsia="Times New Roman" w:cstheme="minorHAnsi"/>
          <w:sz w:val="24"/>
          <w:szCs w:val="24"/>
          <w:lang w:eastAsia="pl-PL"/>
        </w:rPr>
        <w:br/>
        <w:t>- świadczenia usług w zakresie badań wstępnych, okresowych i kontrolnych pracowników Urzędu Gminy,</w:t>
      </w:r>
      <w:r w:rsidR="006C4900">
        <w:rPr>
          <w:rFonts w:eastAsia="Times New Roman" w:cstheme="minorHAnsi"/>
          <w:sz w:val="24"/>
          <w:szCs w:val="24"/>
          <w:lang w:eastAsia="pl-PL"/>
        </w:rPr>
        <w:br/>
        <w:t xml:space="preserve">- obsługi informatycznej Urzędu Gminy, </w:t>
      </w:r>
      <w:r>
        <w:rPr>
          <w:rFonts w:eastAsia="Times New Roman" w:cstheme="minorHAnsi"/>
          <w:sz w:val="24"/>
          <w:szCs w:val="24"/>
          <w:lang w:eastAsia="pl-PL"/>
        </w:rPr>
        <w:br/>
        <w:t>- pełnienia funkcji administratora systemów informatycznych</w:t>
      </w:r>
      <w:r w:rsidR="00FC6291">
        <w:rPr>
          <w:rFonts w:eastAsia="Times New Roman" w:cstheme="minorHAnsi"/>
          <w:sz w:val="24"/>
          <w:szCs w:val="24"/>
          <w:lang w:eastAsia="pl-PL"/>
        </w:rPr>
        <w:t xml:space="preserve"> w Urzędzie Gminy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- świadczenia usług telekomunikacyjnych, </w:t>
      </w:r>
      <w:r>
        <w:rPr>
          <w:rFonts w:eastAsia="Times New Roman" w:cstheme="minorHAnsi"/>
          <w:sz w:val="24"/>
          <w:szCs w:val="24"/>
          <w:lang w:eastAsia="pl-PL"/>
        </w:rPr>
        <w:br/>
        <w:t>- sprawowania opieki autorskiej nad systemami informatycznymi z pakietu RADIX,</w:t>
      </w:r>
      <w:r>
        <w:rPr>
          <w:rFonts w:eastAsia="Times New Roman" w:cstheme="minorHAnsi"/>
          <w:sz w:val="24"/>
          <w:szCs w:val="24"/>
          <w:lang w:eastAsia="pl-PL"/>
        </w:rPr>
        <w:br/>
        <w:t>- ochrony fizycznej budynku Urzędu Gminy i obiektów komunalnych,</w:t>
      </w:r>
      <w:r>
        <w:rPr>
          <w:rFonts w:eastAsia="Times New Roman" w:cstheme="minorHAnsi"/>
          <w:sz w:val="24"/>
          <w:szCs w:val="24"/>
          <w:lang w:eastAsia="pl-PL"/>
        </w:rPr>
        <w:br/>
        <w:t>- obsługi internetowych transmisji sesji Rady Gminy i transkrypcji napisów do relacji z sesji.</w:t>
      </w:r>
      <w:r>
        <w:rPr>
          <w:rFonts w:eastAsia="Times New Roman" w:cstheme="minorHAnsi"/>
          <w:sz w:val="24"/>
          <w:szCs w:val="24"/>
          <w:lang w:eastAsia="pl-PL"/>
        </w:rPr>
        <w:br/>
        <w:t>Umowy powyższe zawarto z podmiotami świadczącymi dotychczas powyższe usługi.</w:t>
      </w:r>
    </w:p>
    <w:p w14:paraId="3E830558" w14:textId="101C32F5" w:rsidR="00662B7F" w:rsidRDefault="00A64099" w:rsidP="00662B7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2.01. 2025r.</w:t>
      </w:r>
    </w:p>
    <w:p w14:paraId="5E21DBAB" w14:textId="4370E90B" w:rsidR="00A64099" w:rsidRDefault="00A64099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Zarządzeniem Wójta – w oparciu o uchwalony budżet gminy – ustalony został pan finansowy zadań z zakresu administracji rządowej i innych zadań zleconych gminie na rok 2025.</w:t>
      </w:r>
    </w:p>
    <w:p w14:paraId="1F83AA14" w14:textId="03E41B5A" w:rsidR="00B77242" w:rsidRPr="009C6B3E" w:rsidRDefault="00B77242" w:rsidP="009C6B3E">
      <w:pPr>
        <w:jc w:val="both"/>
        <w:rPr>
          <w:sz w:val="24"/>
          <w:szCs w:val="24"/>
        </w:rPr>
      </w:pPr>
      <w:r w:rsidRPr="009C6B3E">
        <w:rPr>
          <w:rFonts w:eastAsia="Times New Roman" w:cstheme="minorHAnsi"/>
          <w:sz w:val="24"/>
          <w:szCs w:val="24"/>
          <w:lang w:eastAsia="pl-PL"/>
        </w:rPr>
        <w:t xml:space="preserve">W związku z uruchomieniem w budżecie państwa środków finansowych </w:t>
      </w:r>
      <w:r w:rsidRPr="009C6B3E">
        <w:rPr>
          <w:sz w:val="24"/>
          <w:szCs w:val="24"/>
        </w:rPr>
        <w:t>w wysokości 200 mln z</w:t>
      </w:r>
      <w:r w:rsidR="009C6B3E">
        <w:rPr>
          <w:sz w:val="24"/>
          <w:szCs w:val="24"/>
        </w:rPr>
        <w:t>ł </w:t>
      </w:r>
      <w:r w:rsidRPr="009C6B3E">
        <w:rPr>
          <w:sz w:val="24"/>
          <w:szCs w:val="24"/>
        </w:rPr>
        <w:t>na usunięcie odpadów niebezpiecznych najbardziej zagrażających życiu i zdrowiu ludzi oraz</w:t>
      </w:r>
      <w:r w:rsidR="009C6B3E">
        <w:rPr>
          <w:sz w:val="24"/>
          <w:szCs w:val="24"/>
        </w:rPr>
        <w:t> </w:t>
      </w:r>
      <w:r w:rsidRPr="009C6B3E">
        <w:rPr>
          <w:sz w:val="24"/>
          <w:szCs w:val="24"/>
        </w:rPr>
        <w:t>środowiska zostało wszczęte postępowanie w sprawie usunięcia odpadów z miejsca nieprzeznaczonego do ich składowania lub magazynowania na podstawie art. 26a ustawy o</w:t>
      </w:r>
      <w:r w:rsidR="009C6B3E">
        <w:rPr>
          <w:sz w:val="24"/>
          <w:szCs w:val="24"/>
        </w:rPr>
        <w:t> </w:t>
      </w:r>
      <w:r w:rsidRPr="009C6B3E">
        <w:rPr>
          <w:sz w:val="24"/>
          <w:szCs w:val="24"/>
        </w:rPr>
        <w:t>odpadach. W dniu 7 stycznia br. wystąpiłem do: Komendanta Powiatowego PSP w Krotoszynie, Państwowego Powiatowego Inspektora Sanitarnego w Krotoszynie, Regionalnego Dyrektora Ochrony Środowiska w Poznaniu oraz Wielkopolskiego Wojewódzkiego Inspektora Ochrony Środowiska w Poznaniu o wydanie opinii w sprawie przesłanek konieczności niezwłocznego usunięcia odpadów z terenu nieruchomości położonej przy ul. Koźmińskiej 13 w Rozdrażewie. W/w organy przedłożyły swoje opinie do 13 stycznia. Równocześnie 7 stycznia 2025 r. wystąpi</w:t>
      </w:r>
      <w:r w:rsidR="00F6403D">
        <w:rPr>
          <w:sz w:val="24"/>
          <w:szCs w:val="24"/>
        </w:rPr>
        <w:t>łem</w:t>
      </w:r>
      <w:r w:rsidRPr="009C6B3E">
        <w:rPr>
          <w:sz w:val="24"/>
          <w:szCs w:val="24"/>
        </w:rPr>
        <w:t xml:space="preserve"> da Sądu Rejonowego w Poznaniu o wyznaczenie  Kuratora d</w:t>
      </w:r>
      <w:r w:rsidR="00F6403D">
        <w:rPr>
          <w:sz w:val="24"/>
          <w:szCs w:val="24"/>
        </w:rPr>
        <w:t>la</w:t>
      </w:r>
      <w:r w:rsidRPr="009C6B3E">
        <w:rPr>
          <w:sz w:val="24"/>
          <w:szCs w:val="24"/>
        </w:rPr>
        <w:t xml:space="preserve"> Spółki KOLOR MIX S.A. w upadłości układowej. W dniu 9 stycznia otrzyma</w:t>
      </w:r>
      <w:r w:rsidR="00880F8F">
        <w:rPr>
          <w:sz w:val="24"/>
          <w:szCs w:val="24"/>
        </w:rPr>
        <w:t>liśmy</w:t>
      </w:r>
      <w:r w:rsidRPr="009C6B3E">
        <w:rPr>
          <w:sz w:val="24"/>
          <w:szCs w:val="24"/>
        </w:rPr>
        <w:t xml:space="preserve"> postanowienie sądu o ustanowienie dla Spółki KOLOR MIX kuratora w osobie adwokata Marka </w:t>
      </w:r>
      <w:proofErr w:type="spellStart"/>
      <w:r w:rsidRPr="009C6B3E">
        <w:rPr>
          <w:sz w:val="24"/>
          <w:szCs w:val="24"/>
        </w:rPr>
        <w:t>Matyjaszczyka</w:t>
      </w:r>
      <w:proofErr w:type="spellEnd"/>
      <w:r w:rsidRPr="009C6B3E">
        <w:rPr>
          <w:sz w:val="24"/>
          <w:szCs w:val="24"/>
        </w:rPr>
        <w:t>, który 14 stycznia zapoznał się z</w:t>
      </w:r>
      <w:r w:rsidR="009C6B3E" w:rsidRPr="009C6B3E">
        <w:rPr>
          <w:sz w:val="24"/>
          <w:szCs w:val="24"/>
        </w:rPr>
        <w:t> </w:t>
      </w:r>
      <w:r w:rsidRPr="009C6B3E">
        <w:rPr>
          <w:sz w:val="24"/>
          <w:szCs w:val="24"/>
        </w:rPr>
        <w:t xml:space="preserve">aktami prowadzonej sprawy.  W dniu 15 stycznia 2025 r. wydałem  decyzję o konieczności usunięcia i </w:t>
      </w:r>
      <w:r w:rsidR="009C6B3E">
        <w:rPr>
          <w:sz w:val="24"/>
          <w:szCs w:val="24"/>
        </w:rPr>
        <w:t> </w:t>
      </w:r>
      <w:r w:rsidRPr="009C6B3E">
        <w:rPr>
          <w:sz w:val="24"/>
          <w:szCs w:val="24"/>
        </w:rPr>
        <w:t>zagospodarowania odpadów zmagazynowanych na terenie nieruchomości stanowiącej własność Spółki KOLOR MIX.</w:t>
      </w:r>
      <w:r w:rsidR="009C6B3E" w:rsidRPr="009C6B3E">
        <w:rPr>
          <w:sz w:val="24"/>
          <w:szCs w:val="24"/>
        </w:rPr>
        <w:t xml:space="preserve"> W oparciu o uprawomocnioną decyzję dokon</w:t>
      </w:r>
      <w:r w:rsidR="009C6B3E">
        <w:rPr>
          <w:sz w:val="24"/>
          <w:szCs w:val="24"/>
        </w:rPr>
        <w:t>ałem</w:t>
      </w:r>
      <w:r w:rsidR="009C6B3E" w:rsidRPr="009C6B3E">
        <w:rPr>
          <w:sz w:val="24"/>
          <w:szCs w:val="24"/>
        </w:rPr>
        <w:t xml:space="preserve"> zgłoszenia o </w:t>
      </w:r>
      <w:r w:rsidR="009C6B3E">
        <w:rPr>
          <w:sz w:val="24"/>
          <w:szCs w:val="24"/>
        </w:rPr>
        <w:t> </w:t>
      </w:r>
      <w:r w:rsidRPr="009C6B3E">
        <w:rPr>
          <w:sz w:val="24"/>
          <w:szCs w:val="24"/>
        </w:rPr>
        <w:t>dofinansowani</w:t>
      </w:r>
      <w:r w:rsidR="009C6B3E" w:rsidRPr="009C6B3E">
        <w:rPr>
          <w:sz w:val="24"/>
          <w:szCs w:val="24"/>
        </w:rPr>
        <w:t>e</w:t>
      </w:r>
      <w:r w:rsidRPr="009C6B3E">
        <w:rPr>
          <w:sz w:val="24"/>
          <w:szCs w:val="24"/>
        </w:rPr>
        <w:t xml:space="preserve"> ze środków rezerwy celowej budżetu państwa w 2025 r. Kwota wnioskowanego dofinansowania to 5.832.000 zł, wkład własny gminy  - 648.000</w:t>
      </w:r>
      <w:r w:rsidR="009C6B3E">
        <w:rPr>
          <w:sz w:val="24"/>
          <w:szCs w:val="24"/>
        </w:rPr>
        <w:t xml:space="preserve"> </w:t>
      </w:r>
      <w:r w:rsidRPr="009C6B3E">
        <w:rPr>
          <w:sz w:val="24"/>
          <w:szCs w:val="24"/>
        </w:rPr>
        <w:t>zł.</w:t>
      </w:r>
      <w:r w:rsidR="009C6B3E" w:rsidRPr="009C6B3E">
        <w:rPr>
          <w:sz w:val="24"/>
          <w:szCs w:val="24"/>
        </w:rPr>
        <w:t xml:space="preserve"> Nasz wniosek znalazł się wśród </w:t>
      </w:r>
      <w:r w:rsidR="009C6B3E">
        <w:rPr>
          <w:sz w:val="24"/>
          <w:szCs w:val="24"/>
        </w:rPr>
        <w:t>trzech</w:t>
      </w:r>
      <w:r w:rsidR="009C6B3E" w:rsidRPr="009C6B3E">
        <w:rPr>
          <w:sz w:val="24"/>
          <w:szCs w:val="24"/>
        </w:rPr>
        <w:t xml:space="preserve">, które </w:t>
      </w:r>
      <w:r w:rsidR="009C6B3E">
        <w:rPr>
          <w:sz w:val="24"/>
          <w:szCs w:val="24"/>
        </w:rPr>
        <w:t xml:space="preserve">pozytywnie przeszły weryfikację na etapie województwa. </w:t>
      </w:r>
    </w:p>
    <w:p w14:paraId="51305977" w14:textId="561D1B98" w:rsidR="00B77242" w:rsidRDefault="00B77242" w:rsidP="00B77242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Zawarcie umów na rok 2025 dotyczących: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- wykonywania w Urzędzie Gminy zadań z zakresu bezpieczeństwa i higieny pracy, 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- wykonywania funkcji inspektora ochrony danych osobowych, </w:t>
      </w:r>
      <w:r>
        <w:rPr>
          <w:rFonts w:eastAsia="Times New Roman" w:cstheme="minorHAnsi"/>
          <w:sz w:val="24"/>
          <w:szCs w:val="24"/>
          <w:lang w:eastAsia="pl-PL"/>
        </w:rPr>
        <w:br/>
        <w:t>- przeglądu i serwisowania centrali telefonicznej Urzędu Gminy,</w:t>
      </w:r>
      <w:r>
        <w:rPr>
          <w:rFonts w:eastAsia="Times New Roman" w:cstheme="minorHAnsi"/>
          <w:sz w:val="24"/>
          <w:szCs w:val="24"/>
          <w:lang w:eastAsia="pl-PL"/>
        </w:rPr>
        <w:br/>
        <w:t>- odbioru odpadów powstałych w Urzędzie Gminy,</w:t>
      </w:r>
      <w:r>
        <w:rPr>
          <w:rFonts w:eastAsia="Times New Roman" w:cstheme="minorHAnsi"/>
          <w:sz w:val="24"/>
          <w:szCs w:val="24"/>
          <w:lang w:eastAsia="pl-PL"/>
        </w:rPr>
        <w:br/>
        <w:t>- przeglądów i stałej konserwacji windy w budynku Ośrodka Zdrowia,</w:t>
      </w:r>
      <w:r>
        <w:rPr>
          <w:rFonts w:eastAsia="Times New Roman" w:cstheme="minorHAnsi"/>
          <w:sz w:val="24"/>
          <w:szCs w:val="24"/>
          <w:lang w:eastAsia="pl-PL"/>
        </w:rPr>
        <w:br/>
        <w:t>Umowy powyższe zawarto z podmiotami świadczącymi dotychczas powyższe usługi.</w:t>
      </w:r>
    </w:p>
    <w:p w14:paraId="7877CEA1" w14:textId="24DBAC75" w:rsidR="00FC6291" w:rsidRDefault="00494525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br w:type="column"/>
      </w:r>
      <w:r w:rsidR="00FC6291">
        <w:rPr>
          <w:rFonts w:eastAsia="Times New Roman" w:cstheme="minorHAnsi"/>
          <w:sz w:val="24"/>
          <w:szCs w:val="24"/>
          <w:lang w:eastAsia="pl-PL"/>
        </w:rPr>
        <w:lastRenderedPageBreak/>
        <w:t>9.01.</w:t>
      </w:r>
      <w:r w:rsidR="00FC6291">
        <w:rPr>
          <w:rFonts w:eastAsia="Times New Roman" w:cstheme="minorHAnsi"/>
          <w:sz w:val="24"/>
          <w:szCs w:val="24"/>
          <w:lang w:eastAsia="pl-PL"/>
        </w:rPr>
        <w:br/>
        <w:t xml:space="preserve">Spotkanie z Dyrektorem Powiatowego Centrum Pomocy Rodzinie w Krotoszynie. Głównym tematem spotkania było sprawozdanie z działalności Centrum Interwencji Kryzysowej, współfinansowanego przez gminę. </w:t>
      </w:r>
    </w:p>
    <w:p w14:paraId="0BD17123" w14:textId="0569A72C" w:rsidR="008A48CD" w:rsidRDefault="00FC6291" w:rsidP="008A48CD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14.01. </w:t>
      </w:r>
      <w:r w:rsidR="008A48CD">
        <w:rPr>
          <w:rFonts w:eastAsia="Times New Roman" w:cstheme="minorHAnsi"/>
          <w:sz w:val="24"/>
          <w:szCs w:val="24"/>
          <w:lang w:eastAsia="pl-PL"/>
        </w:rPr>
        <w:br/>
        <w:t xml:space="preserve">Odbył się odbiór końcowy realizacji drugiego etapu </w:t>
      </w:r>
      <w:r w:rsidR="008A48CD" w:rsidRPr="008A48CD">
        <w:rPr>
          <w:rFonts w:eastAsia="Times New Roman" w:cstheme="minorHAnsi"/>
          <w:sz w:val="24"/>
          <w:szCs w:val="24"/>
          <w:lang w:eastAsia="pl-PL"/>
        </w:rPr>
        <w:t>przebudowy drogi  gminnej w Dzielicach, w</w:t>
      </w:r>
      <w:r w:rsidR="008A48CD">
        <w:rPr>
          <w:rFonts w:eastAsia="Times New Roman" w:cstheme="minorHAnsi"/>
          <w:sz w:val="24"/>
          <w:szCs w:val="24"/>
          <w:lang w:eastAsia="pl-PL"/>
        </w:rPr>
        <w:t> </w:t>
      </w:r>
      <w:r w:rsidR="008A48CD" w:rsidRPr="008A48CD">
        <w:rPr>
          <w:rFonts w:eastAsia="Times New Roman" w:cstheme="minorHAnsi"/>
          <w:sz w:val="24"/>
          <w:szCs w:val="24"/>
          <w:lang w:eastAsia="pl-PL"/>
        </w:rPr>
        <w:t>ramach którego wykonano poszerzenie podbudowy jezdni na dł. 178m i ułożono nawierzchnię asfaltową na docelowej szerokości jezdni.</w:t>
      </w:r>
      <w:r w:rsidR="008A48C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48CD" w:rsidRPr="008A48CD">
        <w:rPr>
          <w:rFonts w:eastAsia="Times New Roman" w:cstheme="minorHAnsi"/>
          <w:sz w:val="24"/>
          <w:szCs w:val="24"/>
          <w:lang w:eastAsia="pl-PL"/>
        </w:rPr>
        <w:t>Ponadto zamontowano krawężniki betonowe na</w:t>
      </w:r>
      <w:r w:rsidR="008A48CD">
        <w:rPr>
          <w:rFonts w:eastAsia="Times New Roman" w:cstheme="minorHAnsi"/>
          <w:sz w:val="24"/>
          <w:szCs w:val="24"/>
          <w:lang w:eastAsia="pl-PL"/>
        </w:rPr>
        <w:t> </w:t>
      </w:r>
      <w:r w:rsidR="008A48CD" w:rsidRPr="008A48CD">
        <w:rPr>
          <w:rFonts w:eastAsia="Times New Roman" w:cstheme="minorHAnsi"/>
          <w:sz w:val="24"/>
          <w:szCs w:val="24"/>
          <w:lang w:eastAsia="pl-PL"/>
        </w:rPr>
        <w:t>długości 55m, a na pozostałej długości utwardzono pobocze tłuczniem. Wykonano też dwa odcinki chodnika z przejściem dla pieszych w sąsiedztwie sali wiejskiej. Zadanie zrealizowała firma Brukarstwo Kasprzak z Koźmina Wlkp.</w:t>
      </w:r>
      <w:r w:rsidR="005763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48CD" w:rsidRPr="008A48CD">
        <w:rPr>
          <w:rFonts w:eastAsia="Times New Roman" w:cstheme="minorHAnsi"/>
          <w:sz w:val="24"/>
          <w:szCs w:val="24"/>
          <w:lang w:eastAsia="pl-PL"/>
        </w:rPr>
        <w:t>za kwotę  156.295,24zł.</w:t>
      </w:r>
    </w:p>
    <w:p w14:paraId="0F93F086" w14:textId="3D5639B1" w:rsidR="00FC6291" w:rsidRDefault="00FC6291" w:rsidP="008A48CD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Spotkanie z rodzicami przedszkolaków w Dzielicach poświęcone bieżącemu stanowi </w:t>
      </w:r>
      <w:r w:rsidR="00576361">
        <w:rPr>
          <w:rFonts w:eastAsia="Times New Roman" w:cstheme="minorHAnsi"/>
          <w:sz w:val="24"/>
          <w:szCs w:val="24"/>
          <w:lang w:eastAsia="pl-PL"/>
        </w:rPr>
        <w:t xml:space="preserve">przygotowań do </w:t>
      </w:r>
      <w:r>
        <w:rPr>
          <w:rFonts w:eastAsia="Times New Roman" w:cstheme="minorHAnsi"/>
          <w:sz w:val="24"/>
          <w:szCs w:val="24"/>
          <w:lang w:eastAsia="pl-PL"/>
        </w:rPr>
        <w:t>dostosowania obiektu do opieki przedszkolnej oraz organizacji naboru do oddziału przedszkolnego.</w:t>
      </w:r>
    </w:p>
    <w:p w14:paraId="5E703502" w14:textId="633429FF" w:rsidR="00481ADA" w:rsidRDefault="00A64099" w:rsidP="00FC6291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15.01.</w:t>
      </w:r>
      <w:r w:rsidR="00481ADA">
        <w:rPr>
          <w:rFonts w:eastAsia="Times New Roman" w:cstheme="minorHAnsi"/>
          <w:sz w:val="24"/>
          <w:szCs w:val="24"/>
          <w:lang w:eastAsia="pl-PL"/>
        </w:rPr>
        <w:br/>
        <w:t>Podpisanie  z firmą SGS Polska sp. z o.o. z Warszawy umowy na realizację monitoringu poeksploatacyjnego składowiska odpadów.</w:t>
      </w:r>
      <w:r w:rsidR="00FC629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81ADA">
        <w:rPr>
          <w:rFonts w:eastAsia="Times New Roman" w:cstheme="minorHAnsi"/>
          <w:sz w:val="24"/>
          <w:szCs w:val="24"/>
          <w:lang w:eastAsia="pl-PL"/>
        </w:rPr>
        <w:t xml:space="preserve">Koszt rocznego monitoringu obejmującego: badania wód podzielnych i odciekowych, analizy emisji gazu </w:t>
      </w:r>
      <w:proofErr w:type="spellStart"/>
      <w:r w:rsidR="00481ADA">
        <w:rPr>
          <w:rFonts w:eastAsia="Times New Roman" w:cstheme="minorHAnsi"/>
          <w:sz w:val="24"/>
          <w:szCs w:val="24"/>
          <w:lang w:eastAsia="pl-PL"/>
        </w:rPr>
        <w:t>składowiskowego</w:t>
      </w:r>
      <w:proofErr w:type="spellEnd"/>
      <w:r w:rsidR="00481ADA">
        <w:rPr>
          <w:rFonts w:eastAsia="Times New Roman" w:cstheme="minorHAnsi"/>
          <w:sz w:val="24"/>
          <w:szCs w:val="24"/>
          <w:lang w:eastAsia="pl-PL"/>
        </w:rPr>
        <w:t>, kontrolę stateczności zboczy i ocenę przebiegu osiadania, sprawność i skuteczność systemu odgazowywania wraz z</w:t>
      </w:r>
      <w:r w:rsidR="00FC6291">
        <w:rPr>
          <w:rFonts w:eastAsia="Times New Roman" w:cstheme="minorHAnsi"/>
          <w:sz w:val="24"/>
          <w:szCs w:val="24"/>
          <w:lang w:eastAsia="pl-PL"/>
        </w:rPr>
        <w:t> </w:t>
      </w:r>
      <w:r w:rsidR="00481ADA">
        <w:rPr>
          <w:rFonts w:eastAsia="Times New Roman" w:cstheme="minorHAnsi"/>
          <w:sz w:val="24"/>
          <w:szCs w:val="24"/>
          <w:lang w:eastAsia="pl-PL"/>
        </w:rPr>
        <w:t>wykonaniem raportu rocznego wyniesie 7.488,24zł.</w:t>
      </w:r>
    </w:p>
    <w:p w14:paraId="70259535" w14:textId="13C39805" w:rsidR="00A64099" w:rsidRDefault="00A64099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Zarządzeniami Wójta ustalono terminy przeprowadzenia postępowań rekrutacyjnych i</w:t>
      </w:r>
      <w:r w:rsidR="00662B7F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>postępowań uzupełniających na rok szkolny 2025/2026 do przedszkoli i oddziałów przedszkolnych oraz do klas pierwszych szkół podstawowych prowadzonych przez gminę.</w:t>
      </w:r>
    </w:p>
    <w:p w14:paraId="74303653" w14:textId="77777777" w:rsidR="00402042" w:rsidRPr="00F576F6" w:rsidRDefault="00402042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Zarządzeniem Wójta dokonano przesunięć po stronie wydatkowej budżetu w działach „Administracja”, „Oświata i wychowanie” i „Pomoc społeczna” na łączną kwotę 33.350zł oraz zmieniono kwalifikację budżetową wydatku z funduszu sołeckiego wsi Rozdrażewek.</w:t>
      </w:r>
    </w:p>
    <w:p w14:paraId="32020804" w14:textId="4515E88B" w:rsidR="00A64099" w:rsidRPr="00F576F6" w:rsidRDefault="00402042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16.01.</w:t>
      </w:r>
      <w:r w:rsidRPr="00F576F6">
        <w:rPr>
          <w:rFonts w:eastAsia="Times New Roman" w:cstheme="minorHAnsi"/>
          <w:sz w:val="24"/>
          <w:szCs w:val="24"/>
          <w:lang w:eastAsia="pl-PL"/>
        </w:rPr>
        <w:br/>
        <w:t>Wydanie zarządzenia w sprawie wyznaczenia na obszarze gminy miejsc przeznaczonych na</w:t>
      </w:r>
      <w:r w:rsidR="00662B7F" w:rsidRPr="00F576F6">
        <w:rPr>
          <w:rFonts w:eastAsia="Times New Roman" w:cstheme="minorHAnsi"/>
          <w:sz w:val="24"/>
          <w:szCs w:val="24"/>
          <w:lang w:eastAsia="pl-PL"/>
        </w:rPr>
        <w:t> </w:t>
      </w:r>
      <w:r w:rsidRPr="00F576F6">
        <w:rPr>
          <w:rFonts w:eastAsia="Times New Roman" w:cstheme="minorHAnsi"/>
          <w:sz w:val="24"/>
          <w:szCs w:val="24"/>
          <w:lang w:eastAsia="pl-PL"/>
        </w:rPr>
        <w:t xml:space="preserve">bezpłatne umieszczanie urzędowych </w:t>
      </w:r>
      <w:proofErr w:type="spellStart"/>
      <w:r w:rsidRPr="00F576F6">
        <w:rPr>
          <w:rFonts w:eastAsia="Times New Roman" w:cstheme="minorHAnsi"/>
          <w:sz w:val="24"/>
          <w:szCs w:val="24"/>
          <w:lang w:eastAsia="pl-PL"/>
        </w:rPr>
        <w:t>obwieszczeń</w:t>
      </w:r>
      <w:proofErr w:type="spellEnd"/>
      <w:r w:rsidRPr="00F576F6">
        <w:rPr>
          <w:rFonts w:eastAsia="Times New Roman" w:cstheme="minorHAnsi"/>
          <w:sz w:val="24"/>
          <w:szCs w:val="24"/>
          <w:lang w:eastAsia="pl-PL"/>
        </w:rPr>
        <w:t xml:space="preserve"> wyborczych i plakatów komitetów wyborczych. </w:t>
      </w:r>
    </w:p>
    <w:p w14:paraId="067F22B7" w14:textId="4521ADF9" w:rsidR="000143E5" w:rsidRPr="00F576F6" w:rsidRDefault="000143E5" w:rsidP="000143E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19.01.</w:t>
      </w:r>
      <w:r w:rsidRPr="00F576F6">
        <w:rPr>
          <w:rFonts w:eastAsia="Times New Roman" w:cstheme="minorHAnsi"/>
          <w:sz w:val="24"/>
          <w:szCs w:val="24"/>
          <w:lang w:eastAsia="pl-PL"/>
        </w:rPr>
        <w:br/>
        <w:t xml:space="preserve">W sali wiejskiej w Rozdrażewie miało miejsce wydarzenie kulturalne </w:t>
      </w:r>
      <w:r w:rsidR="00F6403D" w:rsidRPr="00F576F6">
        <w:rPr>
          <w:rFonts w:eastAsia="Times New Roman" w:cstheme="minorHAnsi"/>
          <w:sz w:val="24"/>
          <w:szCs w:val="24"/>
          <w:lang w:eastAsia="pl-PL"/>
        </w:rPr>
        <w:t xml:space="preserve">pod hasłem </w:t>
      </w:r>
      <w:r w:rsidRPr="00F576F6">
        <w:rPr>
          <w:rFonts w:eastAsia="Times New Roman" w:cstheme="minorHAnsi"/>
          <w:sz w:val="24"/>
          <w:szCs w:val="24"/>
          <w:lang w:eastAsia="pl-PL"/>
        </w:rPr>
        <w:t>„Dzień Babci i</w:t>
      </w:r>
      <w:r w:rsidR="00F6403D" w:rsidRPr="00F576F6">
        <w:rPr>
          <w:rFonts w:eastAsia="Times New Roman" w:cstheme="minorHAnsi"/>
          <w:sz w:val="24"/>
          <w:szCs w:val="24"/>
          <w:lang w:eastAsia="pl-PL"/>
        </w:rPr>
        <w:t> </w:t>
      </w:r>
      <w:r w:rsidRPr="00F576F6">
        <w:rPr>
          <w:rFonts w:eastAsia="Times New Roman" w:cstheme="minorHAnsi"/>
          <w:sz w:val="24"/>
          <w:szCs w:val="24"/>
          <w:lang w:eastAsia="pl-PL"/>
        </w:rPr>
        <w:t>Dziadka”. Złożyły się na nie:</w:t>
      </w:r>
    </w:p>
    <w:p w14:paraId="1D136413" w14:textId="77777777" w:rsidR="000143E5" w:rsidRPr="00F576F6" w:rsidRDefault="000143E5" w:rsidP="000143E5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- spektakl „Drewniany talerz” przygotowany przez Stowarzyszenie Kobiet Wiejskich Rozdrażew,</w:t>
      </w:r>
      <w:r w:rsidRPr="00F576F6">
        <w:rPr>
          <w:rFonts w:eastAsia="Times New Roman" w:cstheme="minorHAnsi"/>
          <w:sz w:val="24"/>
          <w:szCs w:val="24"/>
          <w:lang w:eastAsia="pl-PL"/>
        </w:rPr>
        <w:br/>
        <w:t>- noworoczny koncert Chóru „Aktywni: działającego przy Kole Związku Emerytów, Rencistów i Inwalidów w Rozdrażewie,</w:t>
      </w:r>
    </w:p>
    <w:p w14:paraId="65441F7B" w14:textId="2FFEFBD8" w:rsidR="000143E5" w:rsidRPr="00F576F6" w:rsidRDefault="000143E5" w:rsidP="000143E5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- koncert „Dobrze mieć dziadków” w wykonaniu klasy I SP w Nowej Wsi.</w:t>
      </w:r>
    </w:p>
    <w:p w14:paraId="0F571BBF" w14:textId="2C3F65B4" w:rsidR="00041E87" w:rsidRPr="00F576F6" w:rsidRDefault="00041E87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 xml:space="preserve">20.01. </w:t>
      </w:r>
      <w:r w:rsidRPr="00F576F6">
        <w:rPr>
          <w:rFonts w:eastAsia="Times New Roman" w:cstheme="minorHAnsi"/>
          <w:sz w:val="24"/>
          <w:szCs w:val="24"/>
          <w:lang w:eastAsia="pl-PL"/>
        </w:rPr>
        <w:br/>
        <w:t>Podpisanie z Zarządem Powiatu Krotoszyńskiego umowy dotacji na realizację zadań przez Ośrodek Interwencji Kryzysowej działający w strukturze PCPR w Krotoszynie. Wysokość dotacji 17.723zł.</w:t>
      </w:r>
    </w:p>
    <w:p w14:paraId="019CC213" w14:textId="6B984032" w:rsidR="00700A22" w:rsidRPr="00F576F6" w:rsidRDefault="00481ADA" w:rsidP="00700A22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21.01.</w:t>
      </w:r>
      <w:r w:rsidR="00700A22" w:rsidRPr="00F576F6">
        <w:rPr>
          <w:rFonts w:eastAsia="Times New Roman" w:cstheme="minorHAnsi"/>
          <w:sz w:val="24"/>
          <w:szCs w:val="24"/>
          <w:lang w:eastAsia="pl-PL"/>
        </w:rPr>
        <w:br/>
        <w:t xml:space="preserve">Udział w spotkaniu Starosty Krotoszyńskiego z przedstawicielami samorządów gminnych. </w:t>
      </w:r>
      <w:r w:rsidR="00700A22" w:rsidRPr="00F576F6">
        <w:rPr>
          <w:rFonts w:eastAsia="Times New Roman" w:cstheme="minorHAnsi"/>
          <w:sz w:val="24"/>
          <w:szCs w:val="24"/>
          <w:lang w:eastAsia="pl-PL"/>
        </w:rPr>
        <w:lastRenderedPageBreak/>
        <w:t xml:space="preserve">Tematyka dotyczyła inwestycji w zakresie dróg powiatowych oraz perspektyw organizacji Dożynek Powiatowych. </w:t>
      </w:r>
    </w:p>
    <w:p w14:paraId="31BA67F7" w14:textId="37C4A400" w:rsidR="00481ADA" w:rsidRPr="00F576F6" w:rsidRDefault="00481ADA" w:rsidP="009C6B3E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 xml:space="preserve">Podpisanie ze wspólnikami spółki cywilnej pod nazwą Centrum Działań Profilaktycznych Grzegorz Kucharczyk, Dawid </w:t>
      </w:r>
      <w:proofErr w:type="spellStart"/>
      <w:r w:rsidRPr="00F576F6">
        <w:rPr>
          <w:rFonts w:eastAsia="Times New Roman" w:cstheme="minorHAnsi"/>
          <w:sz w:val="24"/>
          <w:szCs w:val="24"/>
          <w:lang w:eastAsia="pl-PL"/>
        </w:rPr>
        <w:t>Droździkowski</w:t>
      </w:r>
      <w:proofErr w:type="spellEnd"/>
      <w:r w:rsidRPr="00F576F6">
        <w:rPr>
          <w:rFonts w:eastAsia="Times New Roman" w:cstheme="minorHAnsi"/>
          <w:sz w:val="24"/>
          <w:szCs w:val="24"/>
          <w:lang w:eastAsia="pl-PL"/>
        </w:rPr>
        <w:t xml:space="preserve"> z Poznania umowy na realizację </w:t>
      </w:r>
      <w:r w:rsidR="00041E87" w:rsidRPr="00F576F6">
        <w:rPr>
          <w:rFonts w:eastAsia="Times New Roman" w:cstheme="minorHAnsi"/>
          <w:sz w:val="24"/>
          <w:szCs w:val="24"/>
          <w:lang w:eastAsia="pl-PL"/>
        </w:rPr>
        <w:t>5</w:t>
      </w:r>
      <w:r w:rsidRPr="00F576F6">
        <w:rPr>
          <w:rFonts w:eastAsia="Times New Roman" w:cstheme="minorHAnsi"/>
          <w:sz w:val="24"/>
          <w:szCs w:val="24"/>
          <w:lang w:eastAsia="pl-PL"/>
        </w:rPr>
        <w:t xml:space="preserve"> edycji programu </w:t>
      </w:r>
      <w:r w:rsidR="00041E87" w:rsidRPr="00F576F6">
        <w:rPr>
          <w:rFonts w:eastAsia="Times New Roman" w:cstheme="minorHAnsi"/>
          <w:sz w:val="24"/>
          <w:szCs w:val="24"/>
          <w:lang w:eastAsia="pl-PL"/>
        </w:rPr>
        <w:t xml:space="preserve">profilaktycznego </w:t>
      </w:r>
      <w:r w:rsidRPr="00F576F6">
        <w:rPr>
          <w:rFonts w:eastAsia="Times New Roman" w:cstheme="minorHAnsi"/>
          <w:sz w:val="24"/>
          <w:szCs w:val="24"/>
          <w:lang w:eastAsia="pl-PL"/>
        </w:rPr>
        <w:t>„Poruszające bajki o emocjach”</w:t>
      </w:r>
      <w:r w:rsidR="00041E87" w:rsidRPr="00F576F6">
        <w:rPr>
          <w:rFonts w:eastAsia="Times New Roman" w:cstheme="minorHAnsi"/>
          <w:sz w:val="24"/>
          <w:szCs w:val="24"/>
          <w:lang w:eastAsia="pl-PL"/>
        </w:rPr>
        <w:t xml:space="preserve"> w przedszkolach w Rozdrażewie i Nowej Wsi. Koszt usługi, która  obejmie 1</w:t>
      </w:r>
      <w:r w:rsidRPr="00F576F6">
        <w:rPr>
          <w:rFonts w:eastAsia="Times New Roman" w:cstheme="minorHAnsi"/>
          <w:sz w:val="24"/>
          <w:szCs w:val="24"/>
          <w:lang w:eastAsia="pl-PL"/>
        </w:rPr>
        <w:t>0 warsztatów dla dzieci przedszkolnych, 2 szkolenia dla nauczycieli z</w:t>
      </w:r>
      <w:r w:rsidR="009C6B3E" w:rsidRPr="00F576F6">
        <w:rPr>
          <w:rFonts w:eastAsia="Times New Roman" w:cstheme="minorHAnsi"/>
          <w:sz w:val="24"/>
          <w:szCs w:val="24"/>
          <w:lang w:eastAsia="pl-PL"/>
        </w:rPr>
        <w:t> </w:t>
      </w:r>
      <w:r w:rsidRPr="00F576F6">
        <w:rPr>
          <w:rFonts w:eastAsia="Times New Roman" w:cstheme="minorHAnsi"/>
          <w:sz w:val="24"/>
          <w:szCs w:val="24"/>
          <w:lang w:eastAsia="pl-PL"/>
        </w:rPr>
        <w:t>udziałem rodziców, komplet</w:t>
      </w:r>
      <w:r w:rsidR="00041E87" w:rsidRPr="00F576F6">
        <w:rPr>
          <w:rFonts w:eastAsia="Times New Roman" w:cstheme="minorHAnsi"/>
          <w:sz w:val="24"/>
          <w:szCs w:val="24"/>
          <w:lang w:eastAsia="pl-PL"/>
        </w:rPr>
        <w:t>y</w:t>
      </w:r>
      <w:r w:rsidRPr="00F576F6">
        <w:rPr>
          <w:rFonts w:eastAsia="Times New Roman" w:cstheme="minorHAnsi"/>
          <w:sz w:val="24"/>
          <w:szCs w:val="24"/>
          <w:lang w:eastAsia="pl-PL"/>
        </w:rPr>
        <w:t xml:space="preserve"> materiałów</w:t>
      </w:r>
      <w:r w:rsidR="00041E87" w:rsidRPr="00F576F6">
        <w:rPr>
          <w:rFonts w:eastAsia="Times New Roman" w:cstheme="minorHAnsi"/>
          <w:sz w:val="24"/>
          <w:szCs w:val="24"/>
          <w:lang w:eastAsia="pl-PL"/>
        </w:rPr>
        <w:t xml:space="preserve"> wyniesie 34.500zł. Realizacja nastąpi w ramach dotacji pozyskanej z Urzędu Marszałkowskiego</w:t>
      </w:r>
      <w:r w:rsidR="000143E5" w:rsidRPr="00F576F6">
        <w:rPr>
          <w:rFonts w:eastAsia="Times New Roman" w:cstheme="minorHAnsi"/>
          <w:sz w:val="24"/>
          <w:szCs w:val="24"/>
          <w:lang w:eastAsia="pl-PL"/>
        </w:rPr>
        <w:t>.</w:t>
      </w:r>
    </w:p>
    <w:p w14:paraId="090162BA" w14:textId="5D38498B" w:rsidR="00041E87" w:rsidRPr="00F576F6" w:rsidRDefault="00041E87" w:rsidP="00700A22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 xml:space="preserve">Podpisanie umowy z firmą EKOQUARK Ewa </w:t>
      </w:r>
      <w:proofErr w:type="spellStart"/>
      <w:r w:rsidRPr="00F576F6">
        <w:rPr>
          <w:rFonts w:eastAsia="Times New Roman" w:cstheme="minorHAnsi"/>
          <w:sz w:val="24"/>
          <w:szCs w:val="24"/>
          <w:lang w:eastAsia="pl-PL"/>
        </w:rPr>
        <w:t>Tinz</w:t>
      </w:r>
      <w:proofErr w:type="spellEnd"/>
      <w:r w:rsidRPr="00F576F6">
        <w:rPr>
          <w:rFonts w:eastAsia="Times New Roman" w:cstheme="minorHAnsi"/>
          <w:sz w:val="24"/>
          <w:szCs w:val="24"/>
          <w:lang w:eastAsia="pl-PL"/>
        </w:rPr>
        <w:t xml:space="preserve"> z Sędzinka na obsługę zagospodarowania osadów ściekowych w procesie rolniczego wykorzystania lub odzysku. Koszt obsługi 50zł netto/tonę. </w:t>
      </w:r>
    </w:p>
    <w:p w14:paraId="398574F3" w14:textId="5E1DCDB2" w:rsidR="00700A22" w:rsidRPr="00F576F6" w:rsidRDefault="00700A22" w:rsidP="00D100EF">
      <w:pPr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23.01.</w:t>
      </w:r>
      <w:r w:rsidRPr="00F576F6">
        <w:rPr>
          <w:rFonts w:eastAsia="Times New Roman" w:cstheme="minorHAnsi"/>
          <w:sz w:val="24"/>
          <w:szCs w:val="24"/>
          <w:lang w:eastAsia="pl-PL"/>
        </w:rPr>
        <w:br/>
        <w:t xml:space="preserve">Udział w szkoleniu i posiedzeniu Rady LGD Wielkopolska z Wyobraźnią. </w:t>
      </w:r>
    </w:p>
    <w:p w14:paraId="338596D7" w14:textId="067330CC" w:rsidR="00700A22" w:rsidRPr="00F576F6" w:rsidRDefault="00700A22" w:rsidP="00700A22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25.01.</w:t>
      </w:r>
      <w:r w:rsidRPr="00F576F6">
        <w:rPr>
          <w:rFonts w:eastAsia="Times New Roman" w:cstheme="minorHAnsi"/>
          <w:sz w:val="24"/>
          <w:szCs w:val="24"/>
          <w:lang w:eastAsia="pl-PL"/>
        </w:rPr>
        <w:br/>
        <w:t xml:space="preserve">Rozstrzygnięcie konkursu „Chronimy zwierzynę łowną” </w:t>
      </w:r>
      <w:r w:rsidR="00757BC4" w:rsidRPr="00F576F6">
        <w:rPr>
          <w:rFonts w:eastAsia="Times New Roman" w:cstheme="minorHAnsi"/>
          <w:sz w:val="24"/>
          <w:szCs w:val="24"/>
          <w:lang w:eastAsia="pl-PL"/>
        </w:rPr>
        <w:t>z</w:t>
      </w:r>
      <w:r w:rsidRPr="00F576F6">
        <w:rPr>
          <w:rFonts w:eastAsia="Times New Roman" w:cstheme="minorHAnsi"/>
          <w:sz w:val="24"/>
          <w:szCs w:val="24"/>
          <w:lang w:eastAsia="pl-PL"/>
        </w:rPr>
        <w:t>organizowanego przez Powiat Krotoszyński we współpracy z gminami. Gminę podczas wydarzenia reprezentował p. Przewodniczący Rady</w:t>
      </w:r>
      <w:r w:rsidR="00F6403D" w:rsidRPr="00F576F6">
        <w:rPr>
          <w:rFonts w:eastAsia="Times New Roman" w:cstheme="minorHAnsi"/>
          <w:sz w:val="24"/>
          <w:szCs w:val="24"/>
          <w:lang w:eastAsia="pl-PL"/>
        </w:rPr>
        <w:t xml:space="preserve"> Mirosław Jarocki</w:t>
      </w:r>
      <w:r w:rsidRPr="00F576F6">
        <w:rPr>
          <w:rFonts w:eastAsia="Times New Roman" w:cstheme="minorHAnsi"/>
          <w:sz w:val="24"/>
          <w:szCs w:val="24"/>
          <w:lang w:eastAsia="pl-PL"/>
        </w:rPr>
        <w:t>.</w:t>
      </w:r>
    </w:p>
    <w:p w14:paraId="1D9259BD" w14:textId="77777777" w:rsidR="00F576F6" w:rsidRPr="00F576F6" w:rsidRDefault="00F576F6" w:rsidP="00F576F6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29.01.</w:t>
      </w:r>
    </w:p>
    <w:p w14:paraId="12895CCA" w14:textId="77777777" w:rsidR="00F576F6" w:rsidRPr="00F576F6" w:rsidRDefault="00F576F6" w:rsidP="00F576F6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F576F6">
        <w:rPr>
          <w:rFonts w:eastAsia="Times New Roman" w:cstheme="minorHAnsi"/>
          <w:sz w:val="24"/>
          <w:szCs w:val="24"/>
          <w:lang w:eastAsia="pl-PL"/>
        </w:rPr>
        <w:t>Zarządzeniem Wójta do budżetu gminy wprowadzono dotację celową z budżetu państwa przeznaczoną na wynagrodzenie za sprawowanie opieki w zakresie pomocy społecznej (2.436zł) oraz dotację z Funduszu Pomocy na edukację dzieci z Ukrainy (6.695zł). Zmieniono również kwalifikację budżetową wydatku z funduszu sołeckiego wsi Wolenice.</w:t>
      </w:r>
    </w:p>
    <w:p w14:paraId="2A4AD562" w14:textId="4EE76173" w:rsidR="00A64099" w:rsidRDefault="001A35C8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31.01.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związku </w:t>
      </w:r>
      <w:r w:rsidR="00F6403D">
        <w:rPr>
          <w:rFonts w:eastAsia="Times New Roman" w:cstheme="minorHAnsi"/>
          <w:sz w:val="24"/>
          <w:szCs w:val="24"/>
          <w:lang w:eastAsia="pl-PL"/>
        </w:rPr>
        <w:t xml:space="preserve">przejściem dotychczasowego </w:t>
      </w:r>
      <w:r>
        <w:rPr>
          <w:rFonts w:eastAsia="Times New Roman" w:cstheme="minorHAnsi"/>
          <w:sz w:val="24"/>
          <w:szCs w:val="24"/>
          <w:lang w:eastAsia="pl-PL"/>
        </w:rPr>
        <w:t>Kierownik</w:t>
      </w:r>
      <w:r w:rsidR="00F6403D">
        <w:rPr>
          <w:rFonts w:eastAsia="Times New Roman" w:cstheme="minorHAnsi"/>
          <w:sz w:val="24"/>
          <w:szCs w:val="24"/>
          <w:lang w:eastAsia="pl-PL"/>
        </w:rPr>
        <w:t xml:space="preserve">a </w:t>
      </w:r>
      <w:r>
        <w:rPr>
          <w:rFonts w:eastAsia="Times New Roman" w:cstheme="minorHAnsi"/>
          <w:sz w:val="24"/>
          <w:szCs w:val="24"/>
          <w:lang w:eastAsia="pl-PL"/>
        </w:rPr>
        <w:t xml:space="preserve">Gminnego Zespołu Szkół i Przedszkoli </w:t>
      </w:r>
      <w:r w:rsidR="00F6403D">
        <w:rPr>
          <w:rFonts w:eastAsia="Times New Roman" w:cstheme="minorHAnsi"/>
          <w:sz w:val="24"/>
          <w:szCs w:val="24"/>
          <w:lang w:eastAsia="pl-PL"/>
        </w:rPr>
        <w:t xml:space="preserve">do Urzędu Miejskiego w Miliczu </w:t>
      </w:r>
      <w:r>
        <w:rPr>
          <w:rFonts w:eastAsia="Times New Roman" w:cstheme="minorHAnsi"/>
          <w:sz w:val="24"/>
          <w:szCs w:val="24"/>
          <w:lang w:eastAsia="pl-PL"/>
        </w:rPr>
        <w:t>pełnienie obowiązków Kierownika Zespołu powierzyłem p.</w:t>
      </w:r>
      <w:r w:rsidR="00ED66AF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 xml:space="preserve">Malwinie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Mądreckiej</w:t>
      </w:r>
      <w:proofErr w:type="spellEnd"/>
      <w:r w:rsidR="00F6403D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33DD7D8E" w14:textId="5DDEB53F" w:rsidR="00700A22" w:rsidRDefault="00700A22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1.02.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76361">
        <w:rPr>
          <w:rFonts w:eastAsia="Times New Roman" w:cstheme="minorHAnsi"/>
          <w:sz w:val="24"/>
          <w:szCs w:val="24"/>
          <w:lang w:eastAsia="pl-PL"/>
        </w:rPr>
        <w:t xml:space="preserve">Udział w otwarciu </w:t>
      </w:r>
      <w:r w:rsidR="00F6403D" w:rsidRPr="00576361">
        <w:rPr>
          <w:rFonts w:eastAsia="Times New Roman" w:cstheme="minorHAnsi"/>
          <w:sz w:val="24"/>
          <w:szCs w:val="24"/>
          <w:lang w:eastAsia="pl-PL"/>
        </w:rPr>
        <w:t>oraz</w:t>
      </w:r>
      <w:r w:rsidRPr="00576361">
        <w:rPr>
          <w:rFonts w:eastAsia="Times New Roman" w:cstheme="minorHAnsi"/>
          <w:sz w:val="24"/>
          <w:szCs w:val="24"/>
          <w:lang w:eastAsia="pl-PL"/>
        </w:rPr>
        <w:t xml:space="preserve"> podsumowaniu otwartego turnieju szachowego z okazji 106 rocznicy Powstania Wielkopolskiego. Turniej zorganizowany został przez Urząd Gminy, UKS Doliwa</w:t>
      </w:r>
      <w:r w:rsidRPr="00576361">
        <w:rPr>
          <w:sz w:val="24"/>
          <w:szCs w:val="24"/>
        </w:rPr>
        <w:t xml:space="preserve"> </w:t>
      </w:r>
      <w:r w:rsidR="00576361" w:rsidRPr="00576361">
        <w:rPr>
          <w:sz w:val="24"/>
          <w:szCs w:val="24"/>
        </w:rPr>
        <w:t>i </w:t>
      </w:r>
      <w:r w:rsidRPr="00576361">
        <w:rPr>
          <w:rFonts w:eastAsia="Times New Roman" w:cstheme="minorHAnsi"/>
          <w:sz w:val="24"/>
          <w:szCs w:val="24"/>
          <w:lang w:eastAsia="pl-PL"/>
        </w:rPr>
        <w:t>Akademię Szachową AM Śrem przy wsparciu Banku Spółdzielczego w Dobrzycy. Zwycięzcą został Marcin Steczek z TS-R „Hetman” Konin, który w sześciu rundach zdobył 5,5 pkt. Drugie miejsce zajęła Ewa Barwińska  z Kalisza – Mistrzyni Polski do lat 20 z roku 2023 (4,5 pkt), a trzecie Andrzej Świątnicki z TS-R „Hetman” Konin (4 pkt). Najwyżej sklasyfikowanym zawodnikiem z</w:t>
      </w:r>
      <w:r w:rsidR="00662B7F" w:rsidRPr="00576361">
        <w:rPr>
          <w:rFonts w:eastAsia="Times New Roman" w:cstheme="minorHAnsi"/>
          <w:sz w:val="24"/>
          <w:szCs w:val="24"/>
          <w:lang w:eastAsia="pl-PL"/>
        </w:rPr>
        <w:t> </w:t>
      </w:r>
      <w:r w:rsidRPr="00576361">
        <w:rPr>
          <w:rFonts w:eastAsia="Times New Roman" w:cstheme="minorHAnsi"/>
          <w:sz w:val="24"/>
          <w:szCs w:val="24"/>
          <w:lang w:eastAsia="pl-PL"/>
        </w:rPr>
        <w:t>Gminy Rozdrażew, podobnie jak w ubiegłym roku został Jarosław Kozłowski z Rozdrażewka.</w:t>
      </w:r>
      <w:r w:rsidR="00662B7F" w:rsidRPr="00576361">
        <w:rPr>
          <w:sz w:val="24"/>
          <w:szCs w:val="24"/>
        </w:rPr>
        <w:t xml:space="preserve"> Jednocześnie </w:t>
      </w:r>
      <w:r w:rsidR="00576361" w:rsidRPr="00576361">
        <w:rPr>
          <w:sz w:val="24"/>
          <w:szCs w:val="24"/>
        </w:rPr>
        <w:t xml:space="preserve">rozegrano </w:t>
      </w:r>
      <w:r w:rsidR="00662B7F" w:rsidRPr="00576361">
        <w:rPr>
          <w:sz w:val="24"/>
          <w:szCs w:val="24"/>
        </w:rPr>
        <w:t xml:space="preserve"> T</w:t>
      </w:r>
      <w:r w:rsidR="00662B7F" w:rsidRPr="00576361">
        <w:rPr>
          <w:rFonts w:eastAsia="Times New Roman" w:cstheme="minorHAnsi"/>
          <w:sz w:val="24"/>
          <w:szCs w:val="24"/>
          <w:lang w:eastAsia="pl-PL"/>
        </w:rPr>
        <w:t>urniej Klasyfikacyjny na V i IV Kategorię Szachową o Puchar Prezesa Stowarzyszenia UKS „Doliwa”.</w:t>
      </w:r>
    </w:p>
    <w:p w14:paraId="5E1E5186" w14:textId="1A73DAF9" w:rsidR="00656BE9" w:rsidRDefault="00662B7F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3.02.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Udział w rocznej odprawie służbowej w siedzibie Komendy Powiatowej Państwowej Straży Pożarnej w Krotoszynie z </w:t>
      </w:r>
      <w:r w:rsidR="00656BE9">
        <w:rPr>
          <w:rFonts w:eastAsia="Times New Roman" w:cstheme="minorHAnsi"/>
          <w:sz w:val="24"/>
          <w:szCs w:val="24"/>
          <w:lang w:eastAsia="pl-PL"/>
        </w:rPr>
        <w:t xml:space="preserve">udziałem </w:t>
      </w:r>
      <w:r w:rsidR="00656BE9" w:rsidRPr="00656BE9">
        <w:rPr>
          <w:rFonts w:eastAsia="Times New Roman" w:cstheme="minorHAnsi"/>
          <w:sz w:val="24"/>
          <w:szCs w:val="24"/>
          <w:lang w:eastAsia="pl-PL"/>
        </w:rPr>
        <w:t>Zastępca Wielkopolskiego Komendanta Wojewódzkiego</w:t>
      </w:r>
      <w:r w:rsidR="00656BE9">
        <w:rPr>
          <w:rFonts w:eastAsia="Times New Roman" w:cstheme="minorHAnsi"/>
          <w:sz w:val="24"/>
          <w:szCs w:val="24"/>
          <w:lang w:eastAsia="pl-PL"/>
        </w:rPr>
        <w:t xml:space="preserve"> PSP s</w:t>
      </w:r>
      <w:r w:rsidR="00656BE9" w:rsidRPr="00656BE9">
        <w:rPr>
          <w:rFonts w:eastAsia="Times New Roman" w:cstheme="minorHAnsi"/>
          <w:sz w:val="24"/>
          <w:szCs w:val="24"/>
          <w:lang w:eastAsia="pl-PL"/>
        </w:rPr>
        <w:t>t. bryg</w:t>
      </w:r>
      <w:r w:rsidR="00656BE9">
        <w:rPr>
          <w:rFonts w:eastAsia="Times New Roman" w:cstheme="minorHAnsi"/>
          <w:sz w:val="24"/>
          <w:szCs w:val="24"/>
          <w:lang w:eastAsia="pl-PL"/>
        </w:rPr>
        <w:t>adiera</w:t>
      </w:r>
      <w:r w:rsidR="00656BE9" w:rsidRPr="00656BE9">
        <w:rPr>
          <w:rFonts w:eastAsia="Times New Roman" w:cstheme="minorHAnsi"/>
          <w:sz w:val="24"/>
          <w:szCs w:val="24"/>
          <w:lang w:eastAsia="pl-PL"/>
        </w:rPr>
        <w:t xml:space="preserve"> Tomasz</w:t>
      </w:r>
      <w:r w:rsidR="00656BE9">
        <w:rPr>
          <w:rFonts w:eastAsia="Times New Roman" w:cstheme="minorHAnsi"/>
          <w:sz w:val="24"/>
          <w:szCs w:val="24"/>
          <w:lang w:eastAsia="pl-PL"/>
        </w:rPr>
        <w:t>a</w:t>
      </w:r>
      <w:r w:rsidR="00656BE9" w:rsidRPr="00656BE9">
        <w:rPr>
          <w:rFonts w:eastAsia="Times New Roman" w:cstheme="minorHAnsi"/>
          <w:sz w:val="24"/>
          <w:szCs w:val="24"/>
          <w:lang w:eastAsia="pl-PL"/>
        </w:rPr>
        <w:t xml:space="preserve"> Wiśniewski</w:t>
      </w:r>
      <w:r w:rsidR="00656BE9">
        <w:rPr>
          <w:rFonts w:eastAsia="Times New Roman" w:cstheme="minorHAnsi"/>
          <w:sz w:val="24"/>
          <w:szCs w:val="24"/>
          <w:lang w:eastAsia="pl-PL"/>
        </w:rPr>
        <w:t xml:space="preserve">ego. </w:t>
      </w:r>
      <w:r w:rsidR="00656BE9" w:rsidRPr="00656BE9">
        <w:rPr>
          <w:rFonts w:eastAsia="Times New Roman" w:cstheme="minorHAnsi"/>
          <w:sz w:val="24"/>
          <w:szCs w:val="24"/>
          <w:lang w:eastAsia="pl-PL"/>
        </w:rPr>
        <w:t>W roku 2024 na terenie powiatu krotoszyńskiego odnotowano łącznie 942 interwencje, z czego 115 to pożary, 770 to miejscowe zagrożenia i</w:t>
      </w:r>
      <w:r w:rsidR="00757BC4">
        <w:rPr>
          <w:rFonts w:eastAsia="Times New Roman" w:cstheme="minorHAnsi"/>
          <w:sz w:val="24"/>
          <w:szCs w:val="24"/>
          <w:lang w:eastAsia="pl-PL"/>
        </w:rPr>
        <w:t> </w:t>
      </w:r>
      <w:r w:rsidR="00656BE9" w:rsidRPr="00656BE9">
        <w:rPr>
          <w:rFonts w:eastAsia="Times New Roman" w:cstheme="minorHAnsi"/>
          <w:sz w:val="24"/>
          <w:szCs w:val="24"/>
          <w:lang w:eastAsia="pl-PL"/>
        </w:rPr>
        <w:t>57</w:t>
      </w:r>
      <w:r w:rsidR="00F6403D">
        <w:rPr>
          <w:rFonts w:eastAsia="Times New Roman" w:cstheme="minorHAnsi"/>
          <w:sz w:val="24"/>
          <w:szCs w:val="24"/>
          <w:lang w:eastAsia="pl-PL"/>
        </w:rPr>
        <w:t> </w:t>
      </w:r>
      <w:r w:rsidR="00656BE9" w:rsidRPr="00656BE9">
        <w:rPr>
          <w:rFonts w:eastAsia="Times New Roman" w:cstheme="minorHAnsi"/>
          <w:sz w:val="24"/>
          <w:szCs w:val="24"/>
          <w:lang w:eastAsia="pl-PL"/>
        </w:rPr>
        <w:t>to</w:t>
      </w:r>
      <w:r w:rsidR="009C6B3E">
        <w:rPr>
          <w:rFonts w:eastAsia="Times New Roman" w:cstheme="minorHAnsi"/>
          <w:sz w:val="24"/>
          <w:szCs w:val="24"/>
          <w:lang w:eastAsia="pl-PL"/>
        </w:rPr>
        <w:t> </w:t>
      </w:r>
      <w:r w:rsidR="00656BE9" w:rsidRPr="00656BE9">
        <w:rPr>
          <w:rFonts w:eastAsia="Times New Roman" w:cstheme="minorHAnsi"/>
          <w:sz w:val="24"/>
          <w:szCs w:val="24"/>
          <w:lang w:eastAsia="pl-PL"/>
        </w:rPr>
        <w:t>alarmy fałszywe.</w:t>
      </w:r>
      <w:r w:rsidR="00656BE9">
        <w:rPr>
          <w:rFonts w:eastAsia="Times New Roman" w:cstheme="minorHAnsi"/>
          <w:sz w:val="24"/>
          <w:szCs w:val="24"/>
          <w:lang w:eastAsia="pl-PL"/>
        </w:rPr>
        <w:t xml:space="preserve"> Na terenie naszej gminy odnotowano 37 zagrożeń miejscowych. Był</w:t>
      </w:r>
      <w:r w:rsidR="00757BC4">
        <w:rPr>
          <w:rFonts w:eastAsia="Times New Roman" w:cstheme="minorHAnsi"/>
          <w:sz w:val="24"/>
          <w:szCs w:val="24"/>
          <w:lang w:eastAsia="pl-PL"/>
        </w:rPr>
        <w:t> </w:t>
      </w:r>
      <w:r w:rsidR="00656BE9">
        <w:rPr>
          <w:rFonts w:eastAsia="Times New Roman" w:cstheme="minorHAnsi"/>
          <w:sz w:val="24"/>
          <w:szCs w:val="24"/>
          <w:lang w:eastAsia="pl-PL"/>
        </w:rPr>
        <w:t>to</w:t>
      </w:r>
      <w:r w:rsidR="009C6B3E">
        <w:rPr>
          <w:rFonts w:eastAsia="Times New Roman" w:cstheme="minorHAnsi"/>
          <w:sz w:val="24"/>
          <w:szCs w:val="24"/>
          <w:lang w:eastAsia="pl-PL"/>
        </w:rPr>
        <w:t> </w:t>
      </w:r>
      <w:r w:rsidR="00656BE9">
        <w:rPr>
          <w:rFonts w:eastAsia="Times New Roman" w:cstheme="minorHAnsi"/>
          <w:sz w:val="24"/>
          <w:szCs w:val="24"/>
          <w:lang w:eastAsia="pl-PL"/>
        </w:rPr>
        <w:t xml:space="preserve">pierwszy od lat rok bez pożarów na terenie gminy – w 2023r. było ich 7 a w 2022 – 15. </w:t>
      </w:r>
    </w:p>
    <w:p w14:paraId="142B44BC" w14:textId="5A615975" w:rsidR="00757BC4" w:rsidRDefault="00757BC4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5.02.</w:t>
      </w:r>
      <w:r>
        <w:rPr>
          <w:rFonts w:eastAsia="Times New Roman" w:cstheme="minorHAnsi"/>
          <w:sz w:val="24"/>
          <w:szCs w:val="24"/>
          <w:lang w:eastAsia="pl-PL"/>
        </w:rPr>
        <w:br/>
        <w:t>Udział w przekazaniu na rzecz Komendy Powiatowej Policji oznakowanego pojazdu zakupionego przy wparciu samorządów gminnych i powiatowego.</w:t>
      </w:r>
    </w:p>
    <w:p w14:paraId="0F15B0DF" w14:textId="77777777" w:rsidR="00662B7F" w:rsidRDefault="001A35C8" w:rsidP="00662B7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11.02. </w:t>
      </w:r>
      <w:r>
        <w:rPr>
          <w:rFonts w:eastAsia="Times New Roman" w:cstheme="minorHAnsi"/>
          <w:sz w:val="24"/>
          <w:szCs w:val="24"/>
          <w:lang w:eastAsia="pl-PL"/>
        </w:rPr>
        <w:br/>
        <w:t>Ogłoszenie otwartego konkursu ofert na realizację zadań o charakterze pożytku publicznego w</w:t>
      </w:r>
      <w:r w:rsidR="00ED66AF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>2025r.  w zakresie:</w:t>
      </w:r>
    </w:p>
    <w:p w14:paraId="555C13E1" w14:textId="4E2F0199" w:rsidR="001A35C8" w:rsidRDefault="001A35C8" w:rsidP="00662B7F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wspierania działań na rzecz upowszechniania kultury, sztuki, ochrony dóbr kultury i dziedzictwa narodowego,</w:t>
      </w:r>
      <w:r>
        <w:rPr>
          <w:rFonts w:eastAsia="Times New Roman" w:cstheme="minorHAnsi"/>
          <w:sz w:val="24"/>
          <w:szCs w:val="24"/>
          <w:lang w:eastAsia="pl-PL"/>
        </w:rPr>
        <w:br/>
        <w:t>- wspierania integracji i zagospodarowania wolnego czasu dla osób w wieku emerytalnym,</w:t>
      </w:r>
      <w:r>
        <w:rPr>
          <w:rFonts w:eastAsia="Times New Roman" w:cstheme="minorHAnsi"/>
          <w:sz w:val="24"/>
          <w:szCs w:val="24"/>
          <w:lang w:eastAsia="pl-PL"/>
        </w:rPr>
        <w:br/>
        <w:t>- wspierania i upowszechniania kultury fizycznej oraz promocji zdrowia i zdrowego stylu życia,</w:t>
      </w:r>
      <w:r>
        <w:rPr>
          <w:rFonts w:eastAsia="Times New Roman" w:cstheme="minorHAnsi"/>
          <w:sz w:val="24"/>
          <w:szCs w:val="24"/>
          <w:lang w:eastAsia="pl-PL"/>
        </w:rPr>
        <w:br/>
        <w:t>- rozwijania edukacji pozaszkolnej – rozwijania zainteresowań dzieci i młodzieży,</w:t>
      </w:r>
      <w:r>
        <w:rPr>
          <w:rFonts w:eastAsia="Times New Roman" w:cstheme="minorHAnsi"/>
          <w:sz w:val="24"/>
          <w:szCs w:val="24"/>
          <w:lang w:eastAsia="pl-PL"/>
        </w:rPr>
        <w:br/>
        <w:t>- wspierania działań na rzecz ekologii i ochrony dziedzictwa przyrodniczego,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ED66AF">
        <w:rPr>
          <w:rFonts w:eastAsia="Times New Roman" w:cstheme="minorHAnsi"/>
          <w:sz w:val="24"/>
          <w:szCs w:val="24"/>
          <w:lang w:eastAsia="pl-PL"/>
        </w:rPr>
        <w:t xml:space="preserve">Oferty można składać do 4 marca. </w:t>
      </w:r>
      <w:r w:rsidR="00ED66AF">
        <w:rPr>
          <w:rFonts w:eastAsia="Times New Roman" w:cstheme="minorHAnsi"/>
          <w:sz w:val="24"/>
          <w:szCs w:val="24"/>
          <w:lang w:eastAsia="pl-PL"/>
        </w:rPr>
        <w:br/>
        <w:t xml:space="preserve">Ogłoszony został również konkurs na dofinansowanie rozwoju sportu w gminie Rozdrażew w 2025r. </w:t>
      </w:r>
    </w:p>
    <w:p w14:paraId="45FEAAC0" w14:textId="2E433A32" w:rsidR="00A64099" w:rsidRDefault="00A64099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A64099">
        <w:rPr>
          <w:rFonts w:eastAsia="Times New Roman" w:cstheme="minorHAnsi"/>
          <w:sz w:val="24"/>
          <w:szCs w:val="24"/>
          <w:lang w:eastAsia="pl-PL"/>
        </w:rPr>
        <w:t>14.02.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Zarządzeniem Wójta do budżetu gminy wprowadzono dotacje celowe z budżetu państwa z przeznaczeniem na </w:t>
      </w:r>
      <w:r w:rsidRPr="00A64099">
        <w:rPr>
          <w:rFonts w:eastAsia="Times New Roman" w:cstheme="minorHAnsi"/>
          <w:sz w:val="24"/>
          <w:szCs w:val="24"/>
          <w:lang w:eastAsia="pl-PL"/>
        </w:rPr>
        <w:t>przygotowanie i przeprowadzenie wyborów Prezydenta Rzeczypospolitej Polskiej, zarządzonych na 18 maja 2025r.</w:t>
      </w:r>
      <w:r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A64099">
        <w:rPr>
          <w:rFonts w:eastAsia="Times New Roman" w:cstheme="minorHAnsi"/>
          <w:sz w:val="24"/>
          <w:szCs w:val="24"/>
          <w:lang w:eastAsia="pl-PL"/>
        </w:rPr>
        <w:t>22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A64099">
        <w:rPr>
          <w:rFonts w:eastAsia="Times New Roman" w:cstheme="minorHAnsi"/>
          <w:sz w:val="24"/>
          <w:szCs w:val="24"/>
          <w:lang w:eastAsia="pl-PL"/>
        </w:rPr>
        <w:t>296</w:t>
      </w:r>
      <w:r>
        <w:rPr>
          <w:rFonts w:eastAsia="Times New Roman" w:cstheme="minorHAnsi"/>
          <w:sz w:val="24"/>
          <w:szCs w:val="24"/>
          <w:lang w:eastAsia="pl-PL"/>
        </w:rPr>
        <w:t xml:space="preserve">zł) </w:t>
      </w:r>
      <w:r w:rsidRPr="00A64099">
        <w:rPr>
          <w:rFonts w:eastAsia="Times New Roman" w:cstheme="minorHAnsi"/>
          <w:sz w:val="24"/>
          <w:szCs w:val="24"/>
          <w:lang w:eastAsia="pl-PL"/>
        </w:rPr>
        <w:t>na zadania dotyczące spraw obywatelskich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br/>
        <w:t>(</w:t>
      </w:r>
      <w:r w:rsidRPr="00A64099">
        <w:rPr>
          <w:rFonts w:eastAsia="Times New Roman" w:cstheme="minorHAnsi"/>
          <w:sz w:val="24"/>
          <w:szCs w:val="24"/>
          <w:lang w:eastAsia="pl-PL"/>
        </w:rPr>
        <w:t>1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A64099">
        <w:rPr>
          <w:rFonts w:eastAsia="Times New Roman" w:cstheme="minorHAnsi"/>
          <w:sz w:val="24"/>
          <w:szCs w:val="24"/>
          <w:lang w:eastAsia="pl-PL"/>
        </w:rPr>
        <w:t>148</w:t>
      </w:r>
      <w:r>
        <w:rPr>
          <w:rFonts w:eastAsia="Times New Roman" w:cstheme="minorHAnsi"/>
          <w:sz w:val="24"/>
          <w:szCs w:val="24"/>
          <w:lang w:eastAsia="pl-PL"/>
        </w:rPr>
        <w:t>zł).</w:t>
      </w:r>
    </w:p>
    <w:p w14:paraId="07B7126B" w14:textId="443DEAB6" w:rsidR="00656BE9" w:rsidRPr="00656BE9" w:rsidRDefault="00656BE9" w:rsidP="00656BE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15.02. </w:t>
      </w:r>
      <w:r>
        <w:rPr>
          <w:rFonts w:eastAsia="Times New Roman" w:cstheme="minorHAnsi"/>
          <w:sz w:val="24"/>
          <w:szCs w:val="24"/>
          <w:lang w:eastAsia="pl-PL"/>
        </w:rPr>
        <w:br/>
        <w:t>W hali s</w:t>
      </w:r>
      <w:r w:rsidRPr="00656BE9">
        <w:rPr>
          <w:rFonts w:eastAsia="Times New Roman" w:cstheme="minorHAnsi"/>
          <w:sz w:val="24"/>
          <w:szCs w:val="24"/>
          <w:lang w:eastAsia="pl-PL"/>
        </w:rPr>
        <w:t>portowej Szkoły Podstawowej w Rozdrażewie  odbył się XXII Powiatowy  Halowy Turniej Piłki Nożnej Młodzieżowych Drużyn Pożarniczych OSP</w:t>
      </w:r>
      <w:r w:rsidR="008A48CD">
        <w:rPr>
          <w:rFonts w:eastAsia="Times New Roman" w:cstheme="minorHAnsi"/>
          <w:sz w:val="24"/>
          <w:szCs w:val="24"/>
          <w:lang w:eastAsia="pl-PL"/>
        </w:rPr>
        <w:t xml:space="preserve">, zorganizowany przez </w:t>
      </w:r>
      <w:r w:rsidR="008A48CD">
        <w:rPr>
          <w:rFonts w:eastAsia="Times New Roman" w:cstheme="minorHAnsi"/>
          <w:sz w:val="24"/>
          <w:szCs w:val="24"/>
          <w:lang w:eastAsia="pl-PL"/>
        </w:rPr>
        <w:br/>
      </w:r>
      <w:r w:rsidR="008A48CD" w:rsidRPr="00656BE9">
        <w:rPr>
          <w:rFonts w:eastAsia="Times New Roman" w:cstheme="minorHAnsi"/>
          <w:sz w:val="24"/>
          <w:szCs w:val="24"/>
          <w:lang w:eastAsia="pl-PL"/>
        </w:rPr>
        <w:t xml:space="preserve">Oddział Powiatowy ZOSP RP w Krotoszynie, Oddział Gminny ZOSP RP w Rozdrażewie, Starostwo Powiatowe w Krotoszynie, Urząd Gminy w Rozdrażewie. </w:t>
      </w:r>
      <w:r w:rsidRPr="00656BE9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656BE9">
        <w:rPr>
          <w:rFonts w:eastAsia="Times New Roman" w:cstheme="minorHAnsi"/>
          <w:sz w:val="24"/>
          <w:szCs w:val="24"/>
          <w:lang w:eastAsia="pl-PL"/>
        </w:rPr>
        <w:t>zawodach uczestniczyło 5 drużyn reprezentujących Zarządy Miejskie i Gminne ZOSP RP z powiatu krotoszyńskiego. Zarząd Gminny w Rozdrażewie reprezentowała drużyna MDP OSP Rozdrażew</w:t>
      </w:r>
      <w:r>
        <w:rPr>
          <w:rFonts w:eastAsia="Times New Roman" w:cstheme="minorHAnsi"/>
          <w:sz w:val="24"/>
          <w:szCs w:val="24"/>
          <w:lang w:eastAsia="pl-PL"/>
        </w:rPr>
        <w:t xml:space="preserve">, która zajęła 3 miejsce.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656BE9">
        <w:rPr>
          <w:rFonts w:eastAsia="Times New Roman" w:cstheme="minorHAnsi"/>
          <w:sz w:val="24"/>
          <w:szCs w:val="24"/>
          <w:lang w:eastAsia="pl-PL"/>
        </w:rPr>
        <w:t>Klasyfikacja turnieju przedstawia się następująco:</w:t>
      </w:r>
    </w:p>
    <w:p w14:paraId="154A54F6" w14:textId="77777777" w:rsidR="00656BE9" w:rsidRPr="00656BE9" w:rsidRDefault="00656BE9" w:rsidP="00656BE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6BE9">
        <w:rPr>
          <w:rFonts w:eastAsia="Times New Roman" w:cstheme="minorHAnsi"/>
          <w:sz w:val="24"/>
          <w:szCs w:val="24"/>
          <w:lang w:eastAsia="pl-PL"/>
        </w:rPr>
        <w:t>I miejsce - MDP OSP Koźmin Wlkp. - puchar Prezesa Oddziału Powiatowego ZOSP RP w Krotoszynie</w:t>
      </w:r>
    </w:p>
    <w:p w14:paraId="5FAA1CC9" w14:textId="77777777" w:rsidR="00656BE9" w:rsidRPr="00656BE9" w:rsidRDefault="00656BE9" w:rsidP="00656BE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6BE9">
        <w:rPr>
          <w:rFonts w:eastAsia="Times New Roman" w:cstheme="minorHAnsi"/>
          <w:sz w:val="24"/>
          <w:szCs w:val="24"/>
          <w:lang w:eastAsia="pl-PL"/>
        </w:rPr>
        <w:t>II miejsce -  MDP OSP Wyganów -  puchar Wójta Gminy Rozdrażew</w:t>
      </w:r>
    </w:p>
    <w:p w14:paraId="1C1F266F" w14:textId="77777777" w:rsidR="00656BE9" w:rsidRPr="00656BE9" w:rsidRDefault="00656BE9" w:rsidP="00656BE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6BE9">
        <w:rPr>
          <w:rFonts w:eastAsia="Times New Roman" w:cstheme="minorHAnsi"/>
          <w:sz w:val="24"/>
          <w:szCs w:val="24"/>
          <w:lang w:eastAsia="pl-PL"/>
        </w:rPr>
        <w:t>III miejsce - MDP OSP Rozdrażew - puchar Prezesa Oddziału Gminnego ZOSP RP w Rozdrażewie</w:t>
      </w:r>
    </w:p>
    <w:p w14:paraId="7BBAF57D" w14:textId="4BD7BB88" w:rsidR="00656BE9" w:rsidRPr="00656BE9" w:rsidRDefault="00656BE9" w:rsidP="00656BE9">
      <w:pPr>
        <w:rPr>
          <w:rFonts w:eastAsia="Times New Roman" w:cstheme="minorHAnsi"/>
          <w:sz w:val="24"/>
          <w:szCs w:val="24"/>
          <w:lang w:eastAsia="pl-PL"/>
        </w:rPr>
      </w:pPr>
      <w:r w:rsidRPr="00656BE9">
        <w:rPr>
          <w:rFonts w:eastAsia="Times New Roman" w:cstheme="minorHAnsi"/>
          <w:sz w:val="24"/>
          <w:szCs w:val="24"/>
          <w:lang w:eastAsia="pl-PL"/>
        </w:rPr>
        <w:t>IV miejsce - MDP OSP Sulmierzyce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656BE9">
        <w:rPr>
          <w:rFonts w:eastAsia="Times New Roman" w:cstheme="minorHAnsi"/>
          <w:sz w:val="24"/>
          <w:szCs w:val="24"/>
          <w:lang w:eastAsia="pl-PL"/>
        </w:rPr>
        <w:t>V miejsce - MDP OSP Lutogniew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835A3A6" w14:textId="77777777" w:rsidR="007561CE" w:rsidRDefault="007561CE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18.02.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Podpisanie z Tomaszem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Kęsym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prowadzącym działalność pod nazwą GEOBONIT w Nowej Wsi umowy na podział nieruchomości gminnej w Nowej Wsi (działka nr 297/3) na 5 nieruchomości. Wykonawcę wyłoniono w zapytaniu ofertowym, a koszt realizacji wyniesie 20.172zł. </w:t>
      </w:r>
    </w:p>
    <w:p w14:paraId="752C40C5" w14:textId="78976E1E" w:rsidR="00662B7F" w:rsidRDefault="007561CE" w:rsidP="00662B7F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Zawarcie z Tomaszem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Zagrodnickim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prowadzącym Zakład Kominiarski w Rozdrażewie umów na</w:t>
      </w:r>
      <w:r w:rsidR="00662B7F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>realizację w 2025roku usług w zakresie:</w:t>
      </w:r>
    </w:p>
    <w:p w14:paraId="7892912B" w14:textId="3DBDB5CF" w:rsidR="007561CE" w:rsidRDefault="007561CE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usuwania zanieczyszczeń z przewodów kominowych w 23 budynkach komunalnych za kwotę  9.385zł,</w:t>
      </w:r>
      <w:r>
        <w:rPr>
          <w:rFonts w:eastAsia="Times New Roman" w:cstheme="minorHAnsi"/>
          <w:sz w:val="24"/>
          <w:szCs w:val="24"/>
          <w:lang w:eastAsia="pl-PL"/>
        </w:rPr>
        <w:br/>
        <w:t>- okresowej kontroli przewodów kominowych w 23 budynkach komunalnych za kwotę 6.330zł.</w:t>
      </w:r>
    </w:p>
    <w:p w14:paraId="050E7CE5" w14:textId="61B85A73" w:rsidR="008A48CD" w:rsidRDefault="008A48CD" w:rsidP="00662B7F">
      <w:pPr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21.02.</w:t>
      </w:r>
      <w:r>
        <w:rPr>
          <w:rFonts w:eastAsia="Times New Roman" w:cstheme="minorHAnsi"/>
          <w:sz w:val="24"/>
          <w:szCs w:val="24"/>
          <w:lang w:eastAsia="pl-PL"/>
        </w:rPr>
        <w:br/>
        <w:t xml:space="preserve">W Auli </w:t>
      </w:r>
      <w:r w:rsidRPr="008A48CD">
        <w:rPr>
          <w:rFonts w:eastAsia="Times New Roman" w:cstheme="minorHAnsi"/>
          <w:sz w:val="24"/>
          <w:szCs w:val="24"/>
          <w:lang w:eastAsia="pl-PL"/>
        </w:rPr>
        <w:t>Zespołu Szkół Ponadpodstawowych w Koźminie Wlkp.</w:t>
      </w:r>
      <w:r>
        <w:rPr>
          <w:rFonts w:eastAsia="Times New Roman" w:cstheme="minorHAnsi"/>
          <w:sz w:val="24"/>
          <w:szCs w:val="24"/>
          <w:lang w:eastAsia="pl-PL"/>
        </w:rPr>
        <w:t xml:space="preserve"> odbyło się </w:t>
      </w:r>
      <w:r w:rsidRPr="008A48CD">
        <w:rPr>
          <w:rFonts w:eastAsia="Times New Roman" w:cstheme="minorHAnsi"/>
          <w:sz w:val="24"/>
          <w:szCs w:val="24"/>
          <w:lang w:eastAsia="pl-PL"/>
        </w:rPr>
        <w:t>Forum Rolnicz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 w:rsidRPr="008A48CD">
        <w:rPr>
          <w:rFonts w:eastAsia="Times New Roman" w:cstheme="minorHAnsi"/>
          <w:sz w:val="24"/>
          <w:szCs w:val="24"/>
          <w:lang w:eastAsia="pl-PL"/>
        </w:rPr>
        <w:t xml:space="preserve"> Powiatu Krotoszyńskiego,</w:t>
      </w:r>
      <w:r>
        <w:rPr>
          <w:rFonts w:eastAsia="Times New Roman" w:cstheme="minorHAnsi"/>
          <w:sz w:val="24"/>
          <w:szCs w:val="24"/>
          <w:lang w:eastAsia="pl-PL"/>
        </w:rPr>
        <w:t xml:space="preserve"> zorganizowane pod patronatem Ministra Rolnictwa i Rozwoju Wsi, Woje</w:t>
      </w:r>
      <w:r w:rsidR="00B77242">
        <w:rPr>
          <w:rFonts w:eastAsia="Times New Roman" w:cstheme="minorHAnsi"/>
          <w:sz w:val="24"/>
          <w:szCs w:val="24"/>
          <w:lang w:eastAsia="pl-PL"/>
        </w:rPr>
        <w:t>wody</w:t>
      </w:r>
      <w:r>
        <w:rPr>
          <w:rFonts w:eastAsia="Times New Roman" w:cstheme="minorHAnsi"/>
          <w:sz w:val="24"/>
          <w:szCs w:val="24"/>
          <w:lang w:eastAsia="pl-PL"/>
        </w:rPr>
        <w:t xml:space="preserve"> Wielkopolskiego i Marszałka Województwa Wielkopolskiego. Gminę reprezentował Kierownik </w:t>
      </w:r>
      <w:r w:rsidRPr="00B77242">
        <w:rPr>
          <w:rFonts w:eastAsia="Times New Roman" w:cstheme="minorHAnsi"/>
          <w:sz w:val="24"/>
          <w:szCs w:val="24"/>
          <w:lang w:eastAsia="pl-PL"/>
        </w:rPr>
        <w:t xml:space="preserve">Referatu </w:t>
      </w:r>
      <w:r w:rsidR="00B77242" w:rsidRPr="00B77242">
        <w:rPr>
          <w:rFonts w:eastAsia="Times New Roman" w:cstheme="minorHAnsi"/>
          <w:sz w:val="24"/>
          <w:szCs w:val="24"/>
          <w:lang w:eastAsia="pl-PL"/>
        </w:rPr>
        <w:t>Gospodarki Komunalnej A</w:t>
      </w:r>
      <w:r w:rsidRPr="00B77242">
        <w:rPr>
          <w:rFonts w:eastAsia="Times New Roman" w:cstheme="minorHAnsi"/>
          <w:sz w:val="24"/>
          <w:szCs w:val="24"/>
          <w:lang w:eastAsia="pl-PL"/>
        </w:rPr>
        <w:t>rkadiusz Koprowski.</w:t>
      </w:r>
    </w:p>
    <w:p w14:paraId="30C1CDE1" w14:textId="7C59D1F5" w:rsidR="00B77242" w:rsidRDefault="008A48CD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77242">
        <w:rPr>
          <w:rFonts w:eastAsia="Times New Roman" w:cstheme="minorHAnsi"/>
          <w:sz w:val="24"/>
          <w:szCs w:val="24"/>
          <w:lang w:eastAsia="pl-PL"/>
        </w:rPr>
        <w:t>25.02.</w:t>
      </w:r>
      <w:r>
        <w:rPr>
          <w:rFonts w:eastAsia="Times New Roman" w:cstheme="minorHAnsi"/>
          <w:color w:val="FF0000"/>
          <w:sz w:val="24"/>
          <w:szCs w:val="24"/>
          <w:lang w:eastAsia="pl-PL"/>
        </w:rPr>
        <w:br/>
      </w:r>
      <w:r w:rsidR="00B77242" w:rsidRPr="00B77242">
        <w:rPr>
          <w:rFonts w:eastAsia="Times New Roman" w:cstheme="minorHAnsi"/>
          <w:sz w:val="24"/>
          <w:szCs w:val="24"/>
          <w:lang w:eastAsia="pl-PL"/>
        </w:rPr>
        <w:t xml:space="preserve">W dniu 25 lutego 2025 r. w </w:t>
      </w:r>
      <w:r w:rsidR="00B77242">
        <w:rPr>
          <w:rFonts w:eastAsia="Times New Roman" w:cstheme="minorHAnsi"/>
          <w:sz w:val="24"/>
          <w:szCs w:val="24"/>
          <w:lang w:eastAsia="pl-PL"/>
        </w:rPr>
        <w:t>s</w:t>
      </w:r>
      <w:r w:rsidR="00B77242" w:rsidRPr="00B77242">
        <w:rPr>
          <w:rFonts w:eastAsia="Times New Roman" w:cstheme="minorHAnsi"/>
          <w:sz w:val="24"/>
          <w:szCs w:val="24"/>
          <w:lang w:eastAsia="pl-PL"/>
        </w:rPr>
        <w:t xml:space="preserve">ali </w:t>
      </w:r>
      <w:r w:rsidR="00B77242">
        <w:rPr>
          <w:rFonts w:eastAsia="Times New Roman" w:cstheme="minorHAnsi"/>
          <w:sz w:val="24"/>
          <w:szCs w:val="24"/>
          <w:lang w:eastAsia="pl-PL"/>
        </w:rPr>
        <w:t>r</w:t>
      </w:r>
      <w:r w:rsidR="00B77242" w:rsidRPr="00B77242">
        <w:rPr>
          <w:rFonts w:eastAsia="Times New Roman" w:cstheme="minorHAnsi"/>
          <w:sz w:val="24"/>
          <w:szCs w:val="24"/>
          <w:lang w:eastAsia="pl-PL"/>
        </w:rPr>
        <w:t>eprezentacyjnej krotoszyńskiego ratusza odbyło się uroczyste pożegnanie odchodzących na emeryturę Komendantów – insp. Mariusza Jaśniaka oraz jego I</w:t>
      </w:r>
      <w:r w:rsidR="00757BC4">
        <w:rPr>
          <w:rFonts w:eastAsia="Times New Roman" w:cstheme="minorHAnsi"/>
          <w:sz w:val="24"/>
          <w:szCs w:val="24"/>
          <w:lang w:eastAsia="pl-PL"/>
        </w:rPr>
        <w:t> </w:t>
      </w:r>
      <w:r w:rsidR="00B77242" w:rsidRPr="00B77242">
        <w:rPr>
          <w:rFonts w:eastAsia="Times New Roman" w:cstheme="minorHAnsi"/>
          <w:sz w:val="24"/>
          <w:szCs w:val="24"/>
          <w:lang w:eastAsia="pl-PL"/>
        </w:rPr>
        <w:t>zastępcy mł.</w:t>
      </w:r>
      <w:r w:rsidR="00B7724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77242" w:rsidRPr="00B77242">
        <w:rPr>
          <w:rFonts w:eastAsia="Times New Roman" w:cstheme="minorHAnsi"/>
          <w:sz w:val="24"/>
          <w:szCs w:val="24"/>
          <w:lang w:eastAsia="pl-PL"/>
        </w:rPr>
        <w:t xml:space="preserve">insp. Włodzimierza </w:t>
      </w:r>
      <w:proofErr w:type="spellStart"/>
      <w:r w:rsidR="00B77242" w:rsidRPr="00B77242">
        <w:rPr>
          <w:rFonts w:eastAsia="Times New Roman" w:cstheme="minorHAnsi"/>
          <w:sz w:val="24"/>
          <w:szCs w:val="24"/>
          <w:lang w:eastAsia="pl-PL"/>
        </w:rPr>
        <w:t>Szała</w:t>
      </w:r>
      <w:proofErr w:type="spellEnd"/>
      <w:r w:rsidR="00B77242" w:rsidRPr="00B77242">
        <w:rPr>
          <w:rFonts w:eastAsia="Times New Roman" w:cstheme="minorHAnsi"/>
          <w:sz w:val="24"/>
          <w:szCs w:val="24"/>
          <w:lang w:eastAsia="pl-PL"/>
        </w:rPr>
        <w:t>. Nastąpiło także przekazanie jednostki nowemu Komendantowi - insp. Mirosławowi Józefiakowi.</w:t>
      </w:r>
      <w:r w:rsidR="00B77242">
        <w:rPr>
          <w:rFonts w:eastAsia="Times New Roman" w:cstheme="minorHAnsi"/>
          <w:sz w:val="24"/>
          <w:szCs w:val="24"/>
          <w:lang w:eastAsia="pl-PL"/>
        </w:rPr>
        <w:t xml:space="preserve"> Samorząd gminy reprezentowała Sekretarz Gminy Barbara Biesiada. </w:t>
      </w:r>
    </w:p>
    <w:p w14:paraId="6A34FDF8" w14:textId="77777777" w:rsidR="00B77242" w:rsidRDefault="00B77242" w:rsidP="00662B7F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08B810B" w14:textId="702F20A3" w:rsidR="008A48CD" w:rsidRDefault="008118CE" w:rsidP="008118C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Wójt Gminy</w:t>
      </w:r>
    </w:p>
    <w:p w14:paraId="4C28960A" w14:textId="26B993E6" w:rsidR="008118CE" w:rsidRDefault="008118CE" w:rsidP="008118CE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/-/ Mariusz Dymarski</w:t>
      </w:r>
    </w:p>
    <w:sectPr w:rsidR="008118CE" w:rsidSect="002D7B2F">
      <w:pgSz w:w="11906" w:h="16838"/>
      <w:pgMar w:top="99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C51C" w14:textId="77777777" w:rsidR="00D84E81" w:rsidRDefault="00D84E81" w:rsidP="0027559D">
      <w:pPr>
        <w:spacing w:after="0" w:line="240" w:lineRule="auto"/>
      </w:pPr>
      <w:r>
        <w:separator/>
      </w:r>
    </w:p>
  </w:endnote>
  <w:endnote w:type="continuationSeparator" w:id="0">
    <w:p w14:paraId="3DF0AF4C" w14:textId="77777777" w:rsidR="00D84E81" w:rsidRDefault="00D84E81" w:rsidP="0027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3706" w14:textId="77777777" w:rsidR="00D84E81" w:rsidRDefault="00D84E81" w:rsidP="0027559D">
      <w:pPr>
        <w:spacing w:after="0" w:line="240" w:lineRule="auto"/>
      </w:pPr>
      <w:r>
        <w:separator/>
      </w:r>
    </w:p>
  </w:footnote>
  <w:footnote w:type="continuationSeparator" w:id="0">
    <w:p w14:paraId="3FC27107" w14:textId="77777777" w:rsidR="00D84E81" w:rsidRDefault="00D84E81" w:rsidP="00275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4048"/>
    <w:multiLevelType w:val="hybridMultilevel"/>
    <w:tmpl w:val="756057F6"/>
    <w:lvl w:ilvl="0" w:tplc="9436763C">
      <w:start w:val="13"/>
      <w:numFmt w:val="decimal"/>
      <w:lvlText w:val="%1."/>
      <w:lvlJc w:val="left"/>
      <w:pPr>
        <w:tabs>
          <w:tab w:val="num" w:pos="4509"/>
        </w:tabs>
        <w:ind w:left="4509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155"/>
    <w:multiLevelType w:val="hybridMultilevel"/>
    <w:tmpl w:val="8AB85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72B2"/>
    <w:multiLevelType w:val="hybridMultilevel"/>
    <w:tmpl w:val="D8826A4E"/>
    <w:lvl w:ilvl="0" w:tplc="FFFFFFFF">
      <w:start w:val="1"/>
      <w:numFmt w:val="lowerLetter"/>
      <w:lvlText w:val="%1)"/>
      <w:lvlJc w:val="left"/>
      <w:pPr>
        <w:ind w:left="1620" w:hanging="360"/>
      </w:pPr>
      <w:rPr>
        <w:vertAlign w:val="baseline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57168C0"/>
    <w:multiLevelType w:val="hybridMultilevel"/>
    <w:tmpl w:val="DC705DAC"/>
    <w:lvl w:ilvl="0" w:tplc="0415000F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sz w:val="24"/>
        <w:szCs w:val="24"/>
      </w:rPr>
    </w:lvl>
    <w:lvl w:ilvl="1" w:tplc="8D2C44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D67CEA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85C8B"/>
    <w:multiLevelType w:val="hybridMultilevel"/>
    <w:tmpl w:val="5D4ECED4"/>
    <w:lvl w:ilvl="0" w:tplc="2A30D47E">
      <w:start w:val="1"/>
      <w:numFmt w:val="none"/>
      <w:lvlText w:val="14."/>
      <w:lvlJc w:val="left"/>
      <w:pPr>
        <w:tabs>
          <w:tab w:val="num" w:pos="1477"/>
        </w:tabs>
        <w:ind w:left="147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4A22AC"/>
    <w:multiLevelType w:val="hybridMultilevel"/>
    <w:tmpl w:val="320E9A4C"/>
    <w:lvl w:ilvl="0" w:tplc="EB78D8D8">
      <w:start w:val="1"/>
      <w:numFmt w:val="none"/>
      <w:lvlText w:val="16."/>
      <w:lvlJc w:val="left"/>
      <w:pPr>
        <w:tabs>
          <w:tab w:val="num" w:pos="1477"/>
        </w:tabs>
        <w:ind w:left="147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D128C"/>
    <w:multiLevelType w:val="hybridMultilevel"/>
    <w:tmpl w:val="4596FBD6"/>
    <w:lvl w:ilvl="0" w:tplc="FE06E0FE">
      <w:start w:val="1"/>
      <w:numFmt w:val="none"/>
      <w:lvlText w:val="6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B7E55"/>
    <w:multiLevelType w:val="hybridMultilevel"/>
    <w:tmpl w:val="A4000C1E"/>
    <w:lvl w:ilvl="0" w:tplc="7EFAA9AA">
      <w:start w:val="1"/>
      <w:numFmt w:val="none"/>
      <w:lvlText w:val="10."/>
      <w:lvlJc w:val="left"/>
      <w:pPr>
        <w:tabs>
          <w:tab w:val="num" w:pos="870"/>
        </w:tabs>
        <w:ind w:left="870" w:hanging="397"/>
      </w:pPr>
      <w:rPr>
        <w:rFonts w:hint="default"/>
        <w:sz w:val="28"/>
      </w:rPr>
    </w:lvl>
    <w:lvl w:ilvl="1" w:tplc="4BDA3720">
      <w:start w:val="1"/>
      <w:numFmt w:val="none"/>
      <w:lvlText w:val="8."/>
      <w:lvlJc w:val="left"/>
      <w:pPr>
        <w:tabs>
          <w:tab w:val="num" w:pos="1477"/>
        </w:tabs>
        <w:ind w:left="1477" w:hanging="397"/>
      </w:pPr>
      <w:rPr>
        <w:rFonts w:hint="default"/>
        <w:sz w:val="24"/>
        <w:szCs w:val="24"/>
      </w:rPr>
    </w:lvl>
    <w:lvl w:ilvl="2" w:tplc="D11CD2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BD0BEDE">
      <w:start w:val="1"/>
      <w:numFmt w:val="lowerLetter"/>
      <w:lvlText w:val="%4)"/>
      <w:lvlJc w:val="left"/>
      <w:pPr>
        <w:ind w:left="447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A27E3"/>
    <w:multiLevelType w:val="hybridMultilevel"/>
    <w:tmpl w:val="63BECEF6"/>
    <w:lvl w:ilvl="0" w:tplc="27C064EE">
      <w:start w:val="1"/>
      <w:numFmt w:val="none"/>
      <w:lvlText w:val="15."/>
      <w:lvlJc w:val="left"/>
      <w:pPr>
        <w:tabs>
          <w:tab w:val="num" w:pos="1477"/>
        </w:tabs>
        <w:ind w:left="147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14006B"/>
    <w:multiLevelType w:val="hybridMultilevel"/>
    <w:tmpl w:val="6E067366"/>
    <w:lvl w:ilvl="0" w:tplc="77C661FC">
      <w:start w:val="1"/>
      <w:numFmt w:val="none"/>
      <w:lvlText w:val="7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A0495A"/>
    <w:multiLevelType w:val="hybridMultilevel"/>
    <w:tmpl w:val="D1A2BE78"/>
    <w:lvl w:ilvl="0" w:tplc="FFFFFFFF">
      <w:start w:val="1"/>
      <w:numFmt w:val="lowerLetter"/>
      <w:lvlText w:val="%1)"/>
      <w:lvlJc w:val="left"/>
      <w:pPr>
        <w:ind w:left="1620" w:hanging="360"/>
      </w:pPr>
      <w:rPr>
        <w:vertAlign w:val="baseline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7AFE4518"/>
    <w:multiLevelType w:val="hybridMultilevel"/>
    <w:tmpl w:val="93B65672"/>
    <w:lvl w:ilvl="0" w:tplc="A538012E">
      <w:start w:val="1"/>
      <w:numFmt w:val="none"/>
      <w:lvlText w:val="12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974524739">
    <w:abstractNumId w:val="6"/>
  </w:num>
  <w:num w:numId="2" w16cid:durableId="1695769183">
    <w:abstractNumId w:val="9"/>
  </w:num>
  <w:num w:numId="3" w16cid:durableId="426389287">
    <w:abstractNumId w:val="7"/>
  </w:num>
  <w:num w:numId="4" w16cid:durableId="1465462770">
    <w:abstractNumId w:val="11"/>
  </w:num>
  <w:num w:numId="5" w16cid:durableId="270356199">
    <w:abstractNumId w:val="3"/>
  </w:num>
  <w:num w:numId="6" w16cid:durableId="892619462">
    <w:abstractNumId w:val="8"/>
  </w:num>
  <w:num w:numId="7" w16cid:durableId="1223977842">
    <w:abstractNumId w:val="5"/>
  </w:num>
  <w:num w:numId="8" w16cid:durableId="836965447">
    <w:abstractNumId w:val="4"/>
  </w:num>
  <w:num w:numId="9" w16cid:durableId="634258848">
    <w:abstractNumId w:val="1"/>
  </w:num>
  <w:num w:numId="10" w16cid:durableId="409162478">
    <w:abstractNumId w:val="0"/>
  </w:num>
  <w:num w:numId="11" w16cid:durableId="581179807">
    <w:abstractNumId w:val="2"/>
  </w:num>
  <w:num w:numId="12" w16cid:durableId="624433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01"/>
    <w:rsid w:val="0000748C"/>
    <w:rsid w:val="000143E5"/>
    <w:rsid w:val="000318E0"/>
    <w:rsid w:val="00041E87"/>
    <w:rsid w:val="0005629F"/>
    <w:rsid w:val="000B03BF"/>
    <w:rsid w:val="000D696A"/>
    <w:rsid w:val="000E7E2B"/>
    <w:rsid w:val="00180EDD"/>
    <w:rsid w:val="00195B18"/>
    <w:rsid w:val="00195B99"/>
    <w:rsid w:val="001A35C8"/>
    <w:rsid w:val="001C3088"/>
    <w:rsid w:val="001C3EA5"/>
    <w:rsid w:val="001D5277"/>
    <w:rsid w:val="001D70DF"/>
    <w:rsid w:val="001F451D"/>
    <w:rsid w:val="00210DE1"/>
    <w:rsid w:val="00212B2C"/>
    <w:rsid w:val="0026523E"/>
    <w:rsid w:val="0027559D"/>
    <w:rsid w:val="0027726F"/>
    <w:rsid w:val="00283DC4"/>
    <w:rsid w:val="002D3566"/>
    <w:rsid w:val="002D7B2F"/>
    <w:rsid w:val="002F20F1"/>
    <w:rsid w:val="0032377E"/>
    <w:rsid w:val="003320F3"/>
    <w:rsid w:val="00332F26"/>
    <w:rsid w:val="00356F4F"/>
    <w:rsid w:val="00371AA7"/>
    <w:rsid w:val="00387E8B"/>
    <w:rsid w:val="003A7755"/>
    <w:rsid w:val="003D0429"/>
    <w:rsid w:val="003E0D69"/>
    <w:rsid w:val="00402042"/>
    <w:rsid w:val="00405A05"/>
    <w:rsid w:val="004137E8"/>
    <w:rsid w:val="00461301"/>
    <w:rsid w:val="00481ADA"/>
    <w:rsid w:val="00494525"/>
    <w:rsid w:val="004F21F7"/>
    <w:rsid w:val="00517DE6"/>
    <w:rsid w:val="005739BC"/>
    <w:rsid w:val="005759D4"/>
    <w:rsid w:val="00576361"/>
    <w:rsid w:val="00585AAF"/>
    <w:rsid w:val="005915AB"/>
    <w:rsid w:val="005C25CC"/>
    <w:rsid w:val="005C2E56"/>
    <w:rsid w:val="005D5506"/>
    <w:rsid w:val="005E5229"/>
    <w:rsid w:val="0061630B"/>
    <w:rsid w:val="00656BE9"/>
    <w:rsid w:val="00660448"/>
    <w:rsid w:val="00662B7F"/>
    <w:rsid w:val="00683E5A"/>
    <w:rsid w:val="006C4900"/>
    <w:rsid w:val="006E36F5"/>
    <w:rsid w:val="00700A22"/>
    <w:rsid w:val="007561CE"/>
    <w:rsid w:val="00757BC4"/>
    <w:rsid w:val="007676F3"/>
    <w:rsid w:val="00782C85"/>
    <w:rsid w:val="007B00A7"/>
    <w:rsid w:val="007D6E12"/>
    <w:rsid w:val="007E2814"/>
    <w:rsid w:val="007F7EA2"/>
    <w:rsid w:val="008118CE"/>
    <w:rsid w:val="0081207B"/>
    <w:rsid w:val="008207A4"/>
    <w:rsid w:val="00822262"/>
    <w:rsid w:val="008557BE"/>
    <w:rsid w:val="00864E41"/>
    <w:rsid w:val="00866C19"/>
    <w:rsid w:val="00880F8F"/>
    <w:rsid w:val="008A48CD"/>
    <w:rsid w:val="009067B4"/>
    <w:rsid w:val="009B674C"/>
    <w:rsid w:val="009C6B3E"/>
    <w:rsid w:val="009D6D15"/>
    <w:rsid w:val="00A008D9"/>
    <w:rsid w:val="00A11058"/>
    <w:rsid w:val="00A43592"/>
    <w:rsid w:val="00A64099"/>
    <w:rsid w:val="00AD1DF4"/>
    <w:rsid w:val="00B221CB"/>
    <w:rsid w:val="00B77242"/>
    <w:rsid w:val="00B77D52"/>
    <w:rsid w:val="00C72338"/>
    <w:rsid w:val="00C801D0"/>
    <w:rsid w:val="00C86EA4"/>
    <w:rsid w:val="00D100EF"/>
    <w:rsid w:val="00D335A6"/>
    <w:rsid w:val="00D544FA"/>
    <w:rsid w:val="00D84E81"/>
    <w:rsid w:val="00D95318"/>
    <w:rsid w:val="00DC1CE1"/>
    <w:rsid w:val="00DF1AEF"/>
    <w:rsid w:val="00DF3592"/>
    <w:rsid w:val="00DF5416"/>
    <w:rsid w:val="00DF7414"/>
    <w:rsid w:val="00E12A50"/>
    <w:rsid w:val="00E24556"/>
    <w:rsid w:val="00E41E62"/>
    <w:rsid w:val="00E66120"/>
    <w:rsid w:val="00E75AF0"/>
    <w:rsid w:val="00E971FA"/>
    <w:rsid w:val="00EB5393"/>
    <w:rsid w:val="00EB7234"/>
    <w:rsid w:val="00EC13C1"/>
    <w:rsid w:val="00ED0394"/>
    <w:rsid w:val="00ED4C3B"/>
    <w:rsid w:val="00ED66AF"/>
    <w:rsid w:val="00EE52B2"/>
    <w:rsid w:val="00F314D4"/>
    <w:rsid w:val="00F33601"/>
    <w:rsid w:val="00F4636C"/>
    <w:rsid w:val="00F576F6"/>
    <w:rsid w:val="00F61AF6"/>
    <w:rsid w:val="00F6403D"/>
    <w:rsid w:val="00F67A49"/>
    <w:rsid w:val="00F90A44"/>
    <w:rsid w:val="00FC6291"/>
    <w:rsid w:val="00F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125B"/>
  <w15:chartTrackingRefBased/>
  <w15:docId w15:val="{451AD5EA-E593-41FD-A39B-3F72F066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723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B7234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Default">
    <w:name w:val="Default"/>
    <w:rsid w:val="00EB72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95318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55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55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55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C25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25C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56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2030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mdymarski@rozdrazew.pl</dc:creator>
  <cp:keywords/>
  <dc:description/>
  <cp:lastModifiedBy>Izabela Bieganek</cp:lastModifiedBy>
  <cp:revision>3</cp:revision>
  <cp:lastPrinted>2024-12-20T06:48:00Z</cp:lastPrinted>
  <dcterms:created xsi:type="dcterms:W3CDTF">2025-02-27T08:01:00Z</dcterms:created>
  <dcterms:modified xsi:type="dcterms:W3CDTF">2025-02-27T08:07:00Z</dcterms:modified>
</cp:coreProperties>
</file>