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62CD4" w14:textId="77777777" w:rsidR="00AC0C89" w:rsidRPr="00AC0C89" w:rsidRDefault="00AC0C89" w:rsidP="00AC0C89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AC0C89">
        <w:rPr>
          <w:rFonts w:ascii="Times New Roman" w:hAnsi="Times New Roman" w:cs="Times New Roman"/>
          <w:b/>
          <w:bCs/>
        </w:rPr>
        <w:t>UCHWAŁA NR</w:t>
      </w:r>
    </w:p>
    <w:p w14:paraId="65627038" w14:textId="77777777" w:rsidR="00AC0C89" w:rsidRPr="00AC0C89" w:rsidRDefault="00AC0C89" w:rsidP="00AC0C89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AC0C89">
        <w:rPr>
          <w:rFonts w:ascii="Times New Roman" w:hAnsi="Times New Roman" w:cs="Times New Roman"/>
          <w:b/>
          <w:bCs/>
        </w:rPr>
        <w:t>RADY GMINY ROZDRAŻEW</w:t>
      </w:r>
    </w:p>
    <w:p w14:paraId="0C77FED2" w14:textId="77777777" w:rsidR="00AC0C89" w:rsidRPr="00AC0C89" w:rsidRDefault="00AC0C89" w:rsidP="00AC0C89">
      <w:pPr>
        <w:spacing w:line="276" w:lineRule="auto"/>
        <w:jc w:val="center"/>
        <w:rPr>
          <w:rFonts w:ascii="Times New Roman" w:hAnsi="Times New Roman" w:cs="Times New Roman"/>
        </w:rPr>
      </w:pPr>
      <w:r w:rsidRPr="00AC0C89">
        <w:rPr>
          <w:rFonts w:ascii="Times New Roman" w:hAnsi="Times New Roman" w:cs="Times New Roman"/>
        </w:rPr>
        <w:t>z dnia r.</w:t>
      </w:r>
    </w:p>
    <w:p w14:paraId="72777608" w14:textId="77777777" w:rsidR="00AC0C89" w:rsidRPr="00AC0C89" w:rsidRDefault="00AC0C89" w:rsidP="00AC0C89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AC0C89">
        <w:rPr>
          <w:rFonts w:ascii="Times New Roman" w:hAnsi="Times New Roman" w:cs="Times New Roman"/>
          <w:b/>
          <w:bCs/>
        </w:rPr>
        <w:t>zmieniająca uchwałę nr XXIII/179/2026 Rady Gminy Rozdrażew z dnia 28 kwietnia 2026r. w sprawie zamiany nieruchomości</w:t>
      </w:r>
    </w:p>
    <w:p w14:paraId="6BF81680" w14:textId="45AA811C" w:rsidR="00AC0C89" w:rsidRPr="00AC0C89" w:rsidRDefault="00AC0C89" w:rsidP="00AC0C89">
      <w:pPr>
        <w:pStyle w:val="western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C89">
        <w:rPr>
          <w:rFonts w:ascii="Times New Roman" w:hAnsi="Times New Roman" w:cs="Times New Roman"/>
          <w:sz w:val="24"/>
          <w:szCs w:val="24"/>
        </w:rPr>
        <w:t xml:space="preserve">Na podstawie  art.18 ust.2 pkt 9  lit. a  ustawy z dnia 8 marca 1990 r. o samorządzie gminnym </w:t>
      </w:r>
      <w:r w:rsidR="00B54C24" w:rsidRPr="00B54C24">
        <w:rPr>
          <w:rFonts w:ascii="Times New Roman" w:hAnsi="Times New Roman" w:cs="Times New Roman"/>
        </w:rPr>
        <w:t>(Dz. U. z 2026 r. poz. 662)</w:t>
      </w:r>
      <w:r w:rsidR="00B54C24">
        <w:t xml:space="preserve"> </w:t>
      </w:r>
      <w:r w:rsidRPr="00AC0C89">
        <w:rPr>
          <w:rFonts w:ascii="Times New Roman" w:hAnsi="Times New Roman" w:cs="Times New Roman"/>
          <w:sz w:val="24"/>
          <w:szCs w:val="24"/>
        </w:rPr>
        <w:t>oraz art.15 ust.1 ustawy  z dnia 21 sierpnia 1997r. o gospodarce nieruchomościami (Dz.U. z 2026r. poz. 399)</w:t>
      </w:r>
      <w:r w:rsidR="00FA442A">
        <w:rPr>
          <w:rFonts w:ascii="Times New Roman" w:hAnsi="Times New Roman" w:cs="Times New Roman"/>
          <w:sz w:val="24"/>
          <w:szCs w:val="24"/>
        </w:rPr>
        <w:t>,</w:t>
      </w:r>
      <w:r w:rsidRPr="00AC0C89">
        <w:rPr>
          <w:rFonts w:ascii="Times New Roman" w:hAnsi="Times New Roman" w:cs="Times New Roman"/>
          <w:sz w:val="24"/>
          <w:szCs w:val="24"/>
        </w:rPr>
        <w:t xml:space="preserve"> Uchwały Nr XIV/76/08 Rady Gminy Rozdrażew z dnia 11 marca 2008 r. w sprawie określenia zasad nabycia, zbycia i</w:t>
      </w:r>
      <w:r w:rsidR="00ED17D6">
        <w:rPr>
          <w:rFonts w:ascii="Times New Roman" w:hAnsi="Times New Roman" w:cs="Times New Roman"/>
          <w:sz w:val="24"/>
          <w:szCs w:val="24"/>
        </w:rPr>
        <w:t> </w:t>
      </w:r>
      <w:r w:rsidRPr="00AC0C89">
        <w:rPr>
          <w:rFonts w:ascii="Times New Roman" w:hAnsi="Times New Roman" w:cs="Times New Roman"/>
          <w:sz w:val="24"/>
          <w:szCs w:val="24"/>
        </w:rPr>
        <w:t>obciążania nieruchomości gruntowych oraz ich wydzierżawiania lub najmu na czas dłuższy niż trzy lata i na czas nieokreślony (Dz. Urz. Woj. Wlkp. z 2008r. Nr 88, poz. 1688, poz. 1695, z 2009r. nr 65 poz. 915, z 2019r. poz. 2691) uchwala co  następuje:</w:t>
      </w:r>
    </w:p>
    <w:p w14:paraId="2784279C" w14:textId="77777777" w:rsidR="00AC0C89" w:rsidRPr="00AC0C89" w:rsidRDefault="00AC0C89" w:rsidP="00AC0C89">
      <w:pPr>
        <w:pStyle w:val="western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3F04FEF" w14:textId="77777777" w:rsidR="00AC0C89" w:rsidRPr="00AC0C89" w:rsidRDefault="00AC0C89" w:rsidP="00AC0C89">
      <w:pPr>
        <w:spacing w:line="276" w:lineRule="auto"/>
        <w:jc w:val="both"/>
        <w:rPr>
          <w:rFonts w:ascii="Times New Roman" w:hAnsi="Times New Roman" w:cs="Times New Roman"/>
        </w:rPr>
      </w:pPr>
      <w:r w:rsidRPr="00AC0C89">
        <w:rPr>
          <w:rFonts w:ascii="Times New Roman" w:hAnsi="Times New Roman" w:cs="Times New Roman"/>
        </w:rPr>
        <w:t>§ 1. W uchwale XXIII/179/2026 z dnia 28 kwietnia 2026r. w sprawie zamiany nieruchomości   wprowadza się następujące zmiany:</w:t>
      </w:r>
    </w:p>
    <w:p w14:paraId="5E5AA00C" w14:textId="7D56198B" w:rsidR="00AA55F0" w:rsidRPr="00AC0C89" w:rsidRDefault="00AC0C89" w:rsidP="00AC0C8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C0C89">
        <w:rPr>
          <w:rFonts w:ascii="Times New Roman" w:hAnsi="Times New Roman" w:cs="Times New Roman"/>
        </w:rPr>
        <w:t>W §1  w ostatnim wersie</w:t>
      </w:r>
      <w:r w:rsidR="00FA442A">
        <w:rPr>
          <w:rFonts w:ascii="Times New Roman" w:hAnsi="Times New Roman" w:cs="Times New Roman"/>
        </w:rPr>
        <w:t xml:space="preserve"> omyłkowo błędnie wskazany numer księgi wieczystej:</w:t>
      </w:r>
      <w:r w:rsidRPr="00AC0C89">
        <w:rPr>
          <w:rFonts w:ascii="Times New Roman" w:hAnsi="Times New Roman" w:cs="Times New Roman"/>
        </w:rPr>
        <w:t xml:space="preserve"> ”KZ1R/00044333/7”, zastępuje się prawidłowym oznaczeniem w brzmieniu  „KZ1R/00048522/7”.</w:t>
      </w:r>
    </w:p>
    <w:p w14:paraId="77B653B1" w14:textId="77777777" w:rsidR="00AC0C89" w:rsidRPr="00AC0C89" w:rsidRDefault="00AC0C89" w:rsidP="00AC0C89">
      <w:pPr>
        <w:pStyle w:val="Akapitzlist"/>
        <w:ind w:left="1080"/>
        <w:jc w:val="both"/>
        <w:rPr>
          <w:rFonts w:ascii="Times New Roman" w:hAnsi="Times New Roman" w:cs="Times New Roman"/>
        </w:rPr>
      </w:pPr>
    </w:p>
    <w:p w14:paraId="124900D1" w14:textId="6493EE2B" w:rsidR="00AC0C89" w:rsidRDefault="00AC0C89" w:rsidP="00AC0C89">
      <w:pPr>
        <w:rPr>
          <w:rFonts w:ascii="Times New Roman" w:hAnsi="Times New Roman" w:cs="Times New Roman"/>
        </w:rPr>
      </w:pPr>
      <w:r w:rsidRPr="00AC0C89">
        <w:rPr>
          <w:rFonts w:ascii="Times New Roman" w:hAnsi="Times New Roman" w:cs="Times New Roman"/>
        </w:rPr>
        <w:t xml:space="preserve">§ 2. Uchwała wchodzi z dniem  podjęcia. </w:t>
      </w:r>
    </w:p>
    <w:p w14:paraId="18C40270" w14:textId="77777777" w:rsidR="00AC0C89" w:rsidRDefault="00AC0C89" w:rsidP="00AC0C89">
      <w:pPr>
        <w:rPr>
          <w:rFonts w:ascii="Times New Roman" w:hAnsi="Times New Roman" w:cs="Times New Roman"/>
        </w:rPr>
      </w:pPr>
    </w:p>
    <w:p w14:paraId="7A517DC6" w14:textId="77777777" w:rsidR="00AC0C89" w:rsidRDefault="00AC0C89" w:rsidP="00AC0C89">
      <w:pPr>
        <w:rPr>
          <w:rFonts w:ascii="Times New Roman" w:hAnsi="Times New Roman" w:cs="Times New Roman"/>
        </w:rPr>
      </w:pPr>
    </w:p>
    <w:p w14:paraId="41A43609" w14:textId="77777777" w:rsidR="00AC0C89" w:rsidRDefault="00AC0C89" w:rsidP="00AC0C89">
      <w:pPr>
        <w:rPr>
          <w:rFonts w:ascii="Times New Roman" w:hAnsi="Times New Roman" w:cs="Times New Roman"/>
        </w:rPr>
      </w:pPr>
    </w:p>
    <w:p w14:paraId="19A39BD7" w14:textId="77777777" w:rsidR="00AC0C89" w:rsidRDefault="00AC0C89" w:rsidP="00AC0C89">
      <w:pPr>
        <w:rPr>
          <w:rFonts w:ascii="Times New Roman" w:hAnsi="Times New Roman" w:cs="Times New Roman"/>
        </w:rPr>
      </w:pPr>
    </w:p>
    <w:p w14:paraId="35E98FEA" w14:textId="77777777" w:rsidR="00AC0C89" w:rsidRDefault="00AC0C89" w:rsidP="00AC0C89">
      <w:pPr>
        <w:rPr>
          <w:rFonts w:ascii="Times New Roman" w:hAnsi="Times New Roman" w:cs="Times New Roman"/>
        </w:rPr>
      </w:pPr>
    </w:p>
    <w:p w14:paraId="0906E4E2" w14:textId="77777777" w:rsidR="00AC0C89" w:rsidRDefault="00AC0C89" w:rsidP="00AC0C89">
      <w:pPr>
        <w:rPr>
          <w:rFonts w:ascii="Times New Roman" w:hAnsi="Times New Roman" w:cs="Times New Roman"/>
        </w:rPr>
      </w:pPr>
    </w:p>
    <w:p w14:paraId="2D818E3E" w14:textId="77777777" w:rsidR="00AC0C89" w:rsidRDefault="00AC0C89" w:rsidP="00AC0C89">
      <w:pPr>
        <w:rPr>
          <w:rFonts w:ascii="Times New Roman" w:hAnsi="Times New Roman" w:cs="Times New Roman"/>
        </w:rPr>
      </w:pPr>
    </w:p>
    <w:p w14:paraId="093B2AF1" w14:textId="77777777" w:rsidR="00AC0C89" w:rsidRDefault="00AC0C89" w:rsidP="00AC0C89">
      <w:pPr>
        <w:rPr>
          <w:rFonts w:ascii="Times New Roman" w:hAnsi="Times New Roman" w:cs="Times New Roman"/>
        </w:rPr>
      </w:pPr>
    </w:p>
    <w:p w14:paraId="7EB0206D" w14:textId="77777777" w:rsidR="00AC0C89" w:rsidRDefault="00AC0C89" w:rsidP="00AC0C89">
      <w:pPr>
        <w:rPr>
          <w:rFonts w:ascii="Times New Roman" w:hAnsi="Times New Roman" w:cs="Times New Roman"/>
        </w:rPr>
      </w:pPr>
    </w:p>
    <w:p w14:paraId="2F6EAA64" w14:textId="77777777" w:rsidR="00AC0C89" w:rsidRDefault="00AC0C89" w:rsidP="00AC0C89">
      <w:pPr>
        <w:rPr>
          <w:rFonts w:ascii="Times New Roman" w:hAnsi="Times New Roman" w:cs="Times New Roman"/>
        </w:rPr>
      </w:pPr>
    </w:p>
    <w:p w14:paraId="5B0C35CE" w14:textId="77777777" w:rsidR="00AC0C89" w:rsidRDefault="00AC0C89" w:rsidP="00AC0C89">
      <w:pPr>
        <w:rPr>
          <w:rFonts w:ascii="Times New Roman" w:hAnsi="Times New Roman" w:cs="Times New Roman"/>
        </w:rPr>
      </w:pPr>
    </w:p>
    <w:p w14:paraId="021D92E1" w14:textId="77777777" w:rsidR="00AC0C89" w:rsidRDefault="00AC0C89" w:rsidP="00AC0C89">
      <w:pPr>
        <w:rPr>
          <w:rFonts w:ascii="Times New Roman" w:hAnsi="Times New Roman" w:cs="Times New Roman"/>
        </w:rPr>
      </w:pPr>
    </w:p>
    <w:p w14:paraId="47B0B4DE" w14:textId="77777777" w:rsidR="00AC0C89" w:rsidRDefault="00AC0C89" w:rsidP="00AC0C89">
      <w:pPr>
        <w:rPr>
          <w:rFonts w:ascii="Times New Roman" w:hAnsi="Times New Roman" w:cs="Times New Roman"/>
        </w:rPr>
      </w:pPr>
    </w:p>
    <w:p w14:paraId="2EAB53CD" w14:textId="77777777" w:rsidR="00AC0C89" w:rsidRDefault="00AC0C89" w:rsidP="00AC0C8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87F9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Uzasadnienie</w:t>
      </w:r>
    </w:p>
    <w:p w14:paraId="7DBAA275" w14:textId="77777777" w:rsidR="00AC0C89" w:rsidRPr="00687F97" w:rsidRDefault="00AC0C89" w:rsidP="00AC0C8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BF74B2D" w14:textId="1514E247" w:rsidR="00AC0C89" w:rsidRPr="00687F97" w:rsidRDefault="00AC0C89" w:rsidP="00AC0C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87F9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dniu 28 kwietnia 2026r. Rada Gminy Rozdrażew podjęła Uchwałę Nr</w:t>
      </w:r>
      <w:r w:rsidR="00ED17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</w:t>
      </w:r>
      <w:r w:rsidRPr="00687F9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XXIII/179/2026 w sprawie zamiany nieruchomości.</w:t>
      </w:r>
    </w:p>
    <w:p w14:paraId="590BF41C" w14:textId="77777777" w:rsidR="00AC0C89" w:rsidRPr="00687F97" w:rsidRDefault="00AC0C89" w:rsidP="00AC0C8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AA0AC44" w14:textId="3ED2EA6D" w:rsidR="00AC0C89" w:rsidRPr="00C020AF" w:rsidRDefault="00AC0C89" w:rsidP="00C020A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87F9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 podjęciu wyżej wymienionej uchwały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687F9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stwierdzono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oczywistą </w:t>
      </w:r>
      <w:r w:rsidR="00C020A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omyłkę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pisarską. </w:t>
      </w:r>
      <w:r w:rsidR="00C020A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ostatnim wersie </w:t>
      </w:r>
      <w:r w:rsidR="00C020A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</w:t>
      </w:r>
      <w:r w:rsidRPr="00AC0C89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 xml:space="preserve"> 1 błędnie wskazano numer księgi wieczystej prowadzonej  przez Sąd Rejonowy w Krotoszynie </w:t>
      </w:r>
      <w:r w:rsidR="00C020AF">
        <w:rPr>
          <w:rFonts w:ascii="Times New Roman" w:hAnsi="Times New Roman" w:cs="Times New Roman"/>
        </w:rPr>
        <w:t xml:space="preserve">dla działki  nr 123/3, o powierzchni 0,0441 ha położonej </w:t>
      </w:r>
      <w:r w:rsidR="00C020AF">
        <w:rPr>
          <w:rFonts w:ascii="Times New Roman" w:hAnsi="Times New Roman" w:cs="Times New Roman"/>
        </w:rPr>
        <w:br/>
        <w:t xml:space="preserve">w miejscowości Dąbrowa wpisując numer KZ1R/00044333/7. Niniejsza uchwała ma na celu  wyeliminowanie zaistniałego błędu poprzez wprowadzenie prawidłowego numeru księgi wieczystej  nr KZ1R/00048522/7 dla nieruchomości stanowiącej własność Państwa Sylwii </w:t>
      </w:r>
      <w:r w:rsidR="00C020AF">
        <w:rPr>
          <w:rFonts w:ascii="Times New Roman" w:hAnsi="Times New Roman" w:cs="Times New Roman"/>
        </w:rPr>
        <w:br/>
        <w:t xml:space="preserve">i Wojciecha Kaczmarek.  </w:t>
      </w:r>
    </w:p>
    <w:p w14:paraId="40FD7B3A" w14:textId="77777777" w:rsidR="00AC0C89" w:rsidRPr="00687F97" w:rsidRDefault="00AC0C89" w:rsidP="00AC0C8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76D47B2" w14:textId="77777777" w:rsidR="00AC0C89" w:rsidRPr="00687F97" w:rsidRDefault="00AC0C89" w:rsidP="00AC0C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87F9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Biorąc pod uwagę powyższe, podjęcie niniejszej uchwały jest uzasadnione.</w:t>
      </w:r>
    </w:p>
    <w:p w14:paraId="159ADDBB" w14:textId="77777777" w:rsidR="00AC0C89" w:rsidRPr="00AC0C89" w:rsidRDefault="00AC0C89" w:rsidP="00AC0C89">
      <w:pPr>
        <w:rPr>
          <w:rFonts w:ascii="Times New Roman" w:hAnsi="Times New Roman" w:cs="Times New Roman"/>
        </w:rPr>
      </w:pPr>
    </w:p>
    <w:sectPr w:rsidR="00AC0C89" w:rsidRPr="00AC0C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01A89"/>
    <w:multiLevelType w:val="hybridMultilevel"/>
    <w:tmpl w:val="0BFE58B2"/>
    <w:lvl w:ilvl="0" w:tplc="EE8048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95F0B9E"/>
    <w:multiLevelType w:val="hybridMultilevel"/>
    <w:tmpl w:val="914EFA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6230320">
    <w:abstractNumId w:val="1"/>
  </w:num>
  <w:num w:numId="2" w16cid:durableId="1665208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C89"/>
    <w:rsid w:val="002A355B"/>
    <w:rsid w:val="0044610A"/>
    <w:rsid w:val="00945990"/>
    <w:rsid w:val="00AA55F0"/>
    <w:rsid w:val="00AC0C89"/>
    <w:rsid w:val="00B54C24"/>
    <w:rsid w:val="00C020AF"/>
    <w:rsid w:val="00C83975"/>
    <w:rsid w:val="00D0781C"/>
    <w:rsid w:val="00D71F48"/>
    <w:rsid w:val="00ED17D6"/>
    <w:rsid w:val="00ED2110"/>
    <w:rsid w:val="00EF7E92"/>
    <w:rsid w:val="00FA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84A32"/>
  <w15:chartTrackingRefBased/>
  <w15:docId w15:val="{0815A883-2ECA-42CC-8281-CDFA92BD5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0C89"/>
  </w:style>
  <w:style w:type="paragraph" w:styleId="Nagwek1">
    <w:name w:val="heading 1"/>
    <w:basedOn w:val="Normalny"/>
    <w:next w:val="Normalny"/>
    <w:link w:val="Nagwek1Znak"/>
    <w:uiPriority w:val="9"/>
    <w:qFormat/>
    <w:rsid w:val="00AC0C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0C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0C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0C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0C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0C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0C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0C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0C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0C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0C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0C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0C8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0C8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0C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0C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0C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0C8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0C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0C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0C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C0C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0C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C0C8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C0C8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C0C8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0C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0C8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0C89"/>
    <w:rPr>
      <w:b/>
      <w:bCs/>
      <w:smallCaps/>
      <w:color w:val="0F4761" w:themeColor="accent1" w:themeShade="BF"/>
      <w:spacing w:val="5"/>
    </w:rPr>
  </w:style>
  <w:style w:type="paragraph" w:customStyle="1" w:styleId="western">
    <w:name w:val="western"/>
    <w:basedOn w:val="Normalny"/>
    <w:rsid w:val="00AC0C89"/>
    <w:pPr>
      <w:suppressAutoHyphens/>
      <w:spacing w:before="280" w:after="142" w:line="288" w:lineRule="auto"/>
    </w:pPr>
    <w:rPr>
      <w:rFonts w:ascii="Calibri" w:eastAsia="Times New Roman" w:hAnsi="Calibri" w:cs="Calibri"/>
      <w:color w:val="000000"/>
      <w:kern w:val="0"/>
      <w:sz w:val="22"/>
      <w:szCs w:val="22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Rozdrazew Natalaia B.</dc:creator>
  <cp:keywords/>
  <dc:description/>
  <cp:lastModifiedBy>radagminy@rozdrazew.pl</cp:lastModifiedBy>
  <cp:revision>4</cp:revision>
  <cp:lastPrinted>2026-05-22T10:28:00Z</cp:lastPrinted>
  <dcterms:created xsi:type="dcterms:W3CDTF">2026-05-18T09:55:00Z</dcterms:created>
  <dcterms:modified xsi:type="dcterms:W3CDTF">2026-05-26T08:53:00Z</dcterms:modified>
</cp:coreProperties>
</file>